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175A" w14:textId="7A697BF5" w:rsidR="001C66C1" w:rsidRPr="006F13A7" w:rsidRDefault="001C66C1" w:rsidP="00AA3071">
      <w:pPr>
        <w:widowControl w:val="0"/>
        <w:autoSpaceDE w:val="0"/>
        <w:autoSpaceDN w:val="0"/>
        <w:adjustRightInd w:val="0"/>
        <w:jc w:val="center"/>
        <w:rPr>
          <w:rFonts w:ascii="Arial" w:hAnsi="Arial" w:cs="Arial"/>
          <w:b/>
          <w:bCs/>
          <w:noProof w:val="0"/>
          <w:sz w:val="40"/>
          <w:szCs w:val="40"/>
        </w:rPr>
      </w:pPr>
      <w:r w:rsidRPr="006F13A7">
        <w:rPr>
          <w:rFonts w:ascii="Arial" w:hAnsi="Arial" w:cs="Arial"/>
          <w:b/>
          <w:bCs/>
          <w:noProof w:val="0"/>
          <w:sz w:val="40"/>
          <w:szCs w:val="40"/>
        </w:rPr>
        <w:t xml:space="preserve">Devis </w:t>
      </w:r>
      <w:r w:rsidR="00F524E0" w:rsidRPr="006F13A7">
        <w:rPr>
          <w:rFonts w:ascii="Arial" w:hAnsi="Arial" w:cs="Arial"/>
          <w:b/>
          <w:bCs/>
          <w:noProof w:val="0"/>
          <w:sz w:val="40"/>
          <w:szCs w:val="40"/>
        </w:rPr>
        <w:t>/ SPC / 202</w:t>
      </w:r>
      <w:r w:rsidR="00346779" w:rsidRPr="006F13A7">
        <w:rPr>
          <w:rFonts w:ascii="Arial" w:hAnsi="Arial" w:cs="Arial"/>
          <w:b/>
          <w:bCs/>
          <w:noProof w:val="0"/>
          <w:sz w:val="40"/>
          <w:szCs w:val="40"/>
        </w:rPr>
        <w:t>5</w:t>
      </w:r>
    </w:p>
    <w:p w14:paraId="4778B535" w14:textId="77777777" w:rsidR="001C66C1" w:rsidRPr="00346779" w:rsidRDefault="001C66C1" w:rsidP="00AA3071">
      <w:pPr>
        <w:widowControl w:val="0"/>
        <w:autoSpaceDE w:val="0"/>
        <w:autoSpaceDN w:val="0"/>
        <w:adjustRightInd w:val="0"/>
        <w:jc w:val="center"/>
        <w:rPr>
          <w:rFonts w:ascii="Arial" w:hAnsi="Arial" w:cs="Arial"/>
          <w:b/>
          <w:bCs/>
          <w:noProof w:val="0"/>
          <w:sz w:val="36"/>
          <w:szCs w:val="36"/>
        </w:rPr>
      </w:pPr>
    </w:p>
    <w:p w14:paraId="7CCC801A" w14:textId="3EF6EAD6" w:rsidR="001C66C1" w:rsidRPr="0014753C" w:rsidRDefault="00F75243" w:rsidP="001C66C1">
      <w:pPr>
        <w:widowControl w:val="0"/>
        <w:autoSpaceDE w:val="0"/>
        <w:autoSpaceDN w:val="0"/>
        <w:adjustRightInd w:val="0"/>
        <w:rPr>
          <w:rFonts w:ascii="Arial" w:hAnsi="Arial" w:cs="Arial"/>
          <w:b/>
          <w:bCs/>
          <w:noProof w:val="0"/>
          <w:sz w:val="24"/>
        </w:rPr>
      </w:pPr>
      <w:r w:rsidRPr="0014753C">
        <w:rPr>
          <w:rFonts w:ascii="Arial" w:hAnsi="Arial" w:cs="Arial"/>
          <w:b/>
          <w:bCs/>
          <w:noProof w:val="0"/>
          <w:sz w:val="24"/>
        </w:rPr>
        <w:t>Établi</w:t>
      </w:r>
      <w:r w:rsidR="001C66C1" w:rsidRPr="0014753C">
        <w:rPr>
          <w:rFonts w:ascii="Arial" w:hAnsi="Arial" w:cs="Arial"/>
          <w:b/>
          <w:bCs/>
          <w:noProof w:val="0"/>
          <w:sz w:val="24"/>
        </w:rPr>
        <w:t xml:space="preserve"> pour </w:t>
      </w:r>
    </w:p>
    <w:p w14:paraId="593843C1" w14:textId="713CFA50" w:rsidR="00360C9F" w:rsidRDefault="00B936B4" w:rsidP="00360C9F">
      <w:pPr>
        <w:widowControl w:val="0"/>
        <w:autoSpaceDE w:val="0"/>
        <w:autoSpaceDN w:val="0"/>
        <w:adjustRightInd w:val="0"/>
        <w:rPr>
          <w:rFonts w:ascii="Arial" w:hAnsi="Arial" w:cs="Arial"/>
          <w:b/>
          <w:bCs/>
          <w:noProof w:val="0"/>
          <w:sz w:val="24"/>
        </w:rPr>
      </w:pPr>
      <w:r>
        <w:rPr>
          <w:rFonts w:ascii="Arial" w:hAnsi="Arial" w:cs="Arial"/>
          <w:b/>
          <w:bCs/>
          <w:noProof w:val="0"/>
          <w:sz w:val="24"/>
        </w:rPr>
        <w:t>Département du Val de Marne</w:t>
      </w:r>
    </w:p>
    <w:p w14:paraId="1A56AA75" w14:textId="2665EBFD" w:rsidR="00B936B4" w:rsidRPr="00B936B4" w:rsidRDefault="00B936B4" w:rsidP="00360C9F">
      <w:pPr>
        <w:widowControl w:val="0"/>
        <w:autoSpaceDE w:val="0"/>
        <w:autoSpaceDN w:val="0"/>
        <w:adjustRightInd w:val="0"/>
        <w:rPr>
          <w:rFonts w:ascii="Arial" w:hAnsi="Arial" w:cs="Arial"/>
          <w:noProof w:val="0"/>
          <w:sz w:val="24"/>
        </w:rPr>
      </w:pPr>
      <w:r w:rsidRPr="00B936B4">
        <w:rPr>
          <w:rFonts w:ascii="Arial" w:hAnsi="Arial" w:cs="Arial"/>
          <w:noProof w:val="0"/>
          <w:sz w:val="24"/>
        </w:rPr>
        <w:t>Salon des aidants</w:t>
      </w:r>
    </w:p>
    <w:p w14:paraId="3A2BA9CF" w14:textId="1CA2AF92" w:rsidR="00B936B4" w:rsidRDefault="00B936B4" w:rsidP="00360C9F">
      <w:pPr>
        <w:widowControl w:val="0"/>
        <w:autoSpaceDE w:val="0"/>
        <w:autoSpaceDN w:val="0"/>
        <w:adjustRightInd w:val="0"/>
        <w:rPr>
          <w:rFonts w:ascii="Arial" w:hAnsi="Arial" w:cs="Arial"/>
          <w:noProof w:val="0"/>
          <w:sz w:val="24"/>
        </w:rPr>
      </w:pPr>
      <w:r w:rsidRPr="00B936B4">
        <w:rPr>
          <w:rFonts w:ascii="Arial" w:hAnsi="Arial" w:cs="Arial"/>
          <w:noProof w:val="0"/>
          <w:sz w:val="24"/>
        </w:rPr>
        <w:t>Direction de l’Autonomie</w:t>
      </w:r>
    </w:p>
    <w:p w14:paraId="308960DD" w14:textId="58ED976E" w:rsidR="00B936B4" w:rsidRPr="00B936B4" w:rsidRDefault="00B936B4" w:rsidP="00360C9F">
      <w:pPr>
        <w:widowControl w:val="0"/>
        <w:autoSpaceDE w:val="0"/>
        <w:autoSpaceDN w:val="0"/>
        <w:adjustRightInd w:val="0"/>
        <w:rPr>
          <w:rFonts w:ascii="Arial" w:hAnsi="Arial" w:cs="Arial"/>
          <w:noProof w:val="0"/>
          <w:sz w:val="24"/>
        </w:rPr>
      </w:pPr>
      <w:hyperlink r:id="rId7" w:history="1">
        <w:r w:rsidRPr="00820890">
          <w:rPr>
            <w:rStyle w:val="Lienhypertexte"/>
            <w:rFonts w:ascii="Arial" w:hAnsi="Arial" w:cs="Arial"/>
            <w:noProof w:val="0"/>
            <w:sz w:val="24"/>
          </w:rPr>
          <w:t>salon-des-aidants@valdemarne.fr</w:t>
        </w:r>
      </w:hyperlink>
      <w:r>
        <w:rPr>
          <w:rFonts w:ascii="Arial" w:hAnsi="Arial" w:cs="Arial"/>
          <w:noProof w:val="0"/>
          <w:sz w:val="24"/>
        </w:rPr>
        <w:t xml:space="preserve"> </w:t>
      </w:r>
    </w:p>
    <w:p w14:paraId="659A1AF5" w14:textId="77777777" w:rsidR="00A45DB8" w:rsidRPr="0014753C" w:rsidRDefault="00A45DB8" w:rsidP="00BA7484">
      <w:pPr>
        <w:widowControl w:val="0"/>
        <w:autoSpaceDE w:val="0"/>
        <w:autoSpaceDN w:val="0"/>
        <w:adjustRightInd w:val="0"/>
        <w:rPr>
          <w:rFonts w:ascii="Arial" w:hAnsi="Arial" w:cs="Arial"/>
          <w:b/>
          <w:bCs/>
          <w:noProof w:val="0"/>
          <w:sz w:val="24"/>
        </w:rPr>
      </w:pPr>
    </w:p>
    <w:p w14:paraId="5955002C" w14:textId="77777777" w:rsidR="001C66C1" w:rsidRPr="0014753C" w:rsidRDefault="001C66C1" w:rsidP="001C66C1">
      <w:pPr>
        <w:widowControl w:val="0"/>
        <w:autoSpaceDE w:val="0"/>
        <w:autoSpaceDN w:val="0"/>
        <w:adjustRightInd w:val="0"/>
        <w:rPr>
          <w:rFonts w:ascii="Arial" w:hAnsi="Arial" w:cs="Arial"/>
          <w:b/>
          <w:bCs/>
          <w:noProof w:val="0"/>
          <w:sz w:val="24"/>
        </w:rPr>
      </w:pPr>
      <w:r w:rsidRPr="0014753C">
        <w:rPr>
          <w:rFonts w:ascii="Arial" w:hAnsi="Arial" w:cs="Arial"/>
          <w:b/>
          <w:bCs/>
          <w:noProof w:val="0"/>
          <w:sz w:val="24"/>
        </w:rPr>
        <w:t>Par</w:t>
      </w:r>
    </w:p>
    <w:p w14:paraId="2DE96BB2" w14:textId="77777777" w:rsidR="00412804" w:rsidRPr="0014753C" w:rsidRDefault="00412804" w:rsidP="00412804">
      <w:pPr>
        <w:widowControl w:val="0"/>
        <w:autoSpaceDE w:val="0"/>
        <w:autoSpaceDN w:val="0"/>
        <w:adjustRightInd w:val="0"/>
        <w:rPr>
          <w:rFonts w:ascii="Arial" w:hAnsi="Arial" w:cs="Arial"/>
          <w:sz w:val="24"/>
        </w:rPr>
      </w:pPr>
      <w:r w:rsidRPr="0014753C">
        <w:rPr>
          <w:rFonts w:ascii="Arial" w:hAnsi="Arial" w:cs="Arial"/>
          <w:sz w:val="24"/>
        </w:rPr>
        <w:t>Compagnie NAJE</w:t>
      </w:r>
    </w:p>
    <w:p w14:paraId="6ED55A09" w14:textId="77777777" w:rsidR="00412804" w:rsidRPr="0014753C" w:rsidRDefault="00412804" w:rsidP="00412804">
      <w:pPr>
        <w:widowControl w:val="0"/>
        <w:autoSpaceDE w:val="0"/>
        <w:autoSpaceDN w:val="0"/>
        <w:adjustRightInd w:val="0"/>
        <w:rPr>
          <w:rFonts w:ascii="Arial" w:hAnsi="Arial" w:cs="Arial"/>
          <w:sz w:val="24"/>
        </w:rPr>
      </w:pPr>
      <w:r w:rsidRPr="0014753C">
        <w:rPr>
          <w:rFonts w:ascii="Arial" w:hAnsi="Arial" w:cs="Arial"/>
          <w:sz w:val="24"/>
        </w:rPr>
        <w:t>37 bis avenue Miss Cavell 94100 Saint Maur des Fosses </w:t>
      </w:r>
    </w:p>
    <w:p w14:paraId="09EC0B53" w14:textId="77777777" w:rsidR="00412804" w:rsidRPr="0014753C" w:rsidRDefault="00412804" w:rsidP="00412804">
      <w:pPr>
        <w:widowControl w:val="0"/>
        <w:autoSpaceDE w:val="0"/>
        <w:autoSpaceDN w:val="0"/>
        <w:adjustRightInd w:val="0"/>
        <w:rPr>
          <w:rFonts w:ascii="Arial" w:hAnsi="Arial" w:cs="Arial"/>
          <w:sz w:val="24"/>
        </w:rPr>
      </w:pPr>
      <w:hyperlink r:id="rId8" w:history="1">
        <w:r w:rsidRPr="0014753C">
          <w:rPr>
            <w:rStyle w:val="Lienhypertexte"/>
            <w:rFonts w:ascii="Arial" w:hAnsi="Arial" w:cs="Arial"/>
            <w:sz w:val="24"/>
          </w:rPr>
          <w:t>contact@compagnie-naje.fr</w:t>
        </w:r>
      </w:hyperlink>
      <w:r w:rsidRPr="0014753C">
        <w:rPr>
          <w:rFonts w:ascii="Arial" w:hAnsi="Arial" w:cs="Arial"/>
          <w:sz w:val="24"/>
        </w:rPr>
        <w:t xml:space="preserve"> et  01 46 74 51 69</w:t>
      </w:r>
    </w:p>
    <w:p w14:paraId="14AB1EA0" w14:textId="77777777" w:rsidR="001C66C1" w:rsidRPr="0014753C" w:rsidRDefault="001C66C1" w:rsidP="001C66C1">
      <w:pPr>
        <w:widowControl w:val="0"/>
        <w:autoSpaceDE w:val="0"/>
        <w:autoSpaceDN w:val="0"/>
        <w:adjustRightInd w:val="0"/>
        <w:rPr>
          <w:rFonts w:ascii="Arial" w:hAnsi="Arial" w:cs="Arial"/>
          <w:noProof w:val="0"/>
          <w:sz w:val="24"/>
        </w:rPr>
      </w:pPr>
    </w:p>
    <w:p w14:paraId="03C28BE3" w14:textId="77777777" w:rsidR="001C66C1" w:rsidRPr="0014753C" w:rsidRDefault="001C66C1" w:rsidP="001C66C1">
      <w:pPr>
        <w:widowControl w:val="0"/>
        <w:autoSpaceDE w:val="0"/>
        <w:autoSpaceDN w:val="0"/>
        <w:adjustRightInd w:val="0"/>
        <w:rPr>
          <w:rFonts w:ascii="Arial" w:hAnsi="Arial" w:cs="Arial"/>
          <w:noProof w:val="0"/>
          <w:sz w:val="24"/>
        </w:rPr>
      </w:pPr>
    </w:p>
    <w:p w14:paraId="597D39F0" w14:textId="77777777" w:rsidR="007372F6" w:rsidRPr="0014753C" w:rsidRDefault="001C66C1" w:rsidP="007372F6">
      <w:pPr>
        <w:widowControl w:val="0"/>
        <w:autoSpaceDE w:val="0"/>
        <w:autoSpaceDN w:val="0"/>
        <w:adjustRightInd w:val="0"/>
        <w:jc w:val="center"/>
        <w:rPr>
          <w:rFonts w:ascii="Arial" w:hAnsi="Arial" w:cs="Arial"/>
          <w:b/>
          <w:bCs/>
          <w:noProof w:val="0"/>
          <w:sz w:val="24"/>
        </w:rPr>
      </w:pPr>
      <w:r w:rsidRPr="0014753C">
        <w:rPr>
          <w:rFonts w:ascii="Arial" w:hAnsi="Arial" w:cs="Arial"/>
          <w:b/>
          <w:bCs/>
          <w:noProof w:val="0"/>
          <w:sz w:val="24"/>
        </w:rPr>
        <w:t>Objet</w:t>
      </w:r>
    </w:p>
    <w:p w14:paraId="3424880D" w14:textId="270981A5" w:rsidR="001C66C1" w:rsidRPr="0014753C" w:rsidRDefault="004526BC" w:rsidP="001C66C1">
      <w:pPr>
        <w:widowControl w:val="0"/>
        <w:autoSpaceDE w:val="0"/>
        <w:autoSpaceDN w:val="0"/>
        <w:adjustRightInd w:val="0"/>
        <w:rPr>
          <w:rFonts w:ascii="Arial" w:hAnsi="Arial" w:cs="Arial"/>
          <w:noProof w:val="0"/>
          <w:sz w:val="24"/>
        </w:rPr>
      </w:pPr>
      <w:r w:rsidRPr="0014753C">
        <w:rPr>
          <w:rFonts w:ascii="Arial" w:hAnsi="Arial" w:cs="Arial"/>
          <w:noProof w:val="0"/>
          <w:color w:val="000000" w:themeColor="text1"/>
          <w:sz w:val="24"/>
        </w:rPr>
        <w:t>Représentation</w:t>
      </w:r>
      <w:r w:rsidR="00E16211" w:rsidRPr="0014753C">
        <w:rPr>
          <w:rFonts w:ascii="Arial" w:hAnsi="Arial" w:cs="Arial"/>
          <w:noProof w:val="0"/>
          <w:color w:val="000000" w:themeColor="text1"/>
          <w:sz w:val="24"/>
        </w:rPr>
        <w:t xml:space="preserve"> </w:t>
      </w:r>
      <w:r w:rsidR="00E16211" w:rsidRPr="0014753C">
        <w:rPr>
          <w:rFonts w:ascii="Arial" w:hAnsi="Arial" w:cs="Arial"/>
          <w:noProof w:val="0"/>
          <w:sz w:val="24"/>
        </w:rPr>
        <w:t xml:space="preserve">d’un spectacle de théâtre-forum </w:t>
      </w:r>
      <w:r w:rsidRPr="0014753C">
        <w:rPr>
          <w:rFonts w:ascii="Arial" w:hAnsi="Arial" w:cs="Arial"/>
          <w:noProof w:val="0"/>
          <w:sz w:val="24"/>
        </w:rPr>
        <w:t xml:space="preserve">sur </w:t>
      </w:r>
      <w:r w:rsidR="00B936B4">
        <w:rPr>
          <w:rFonts w:ascii="Arial" w:hAnsi="Arial" w:cs="Arial"/>
          <w:noProof w:val="0"/>
          <w:sz w:val="24"/>
        </w:rPr>
        <w:t>les aidants</w:t>
      </w:r>
      <w:r w:rsidR="00412804" w:rsidRPr="0014753C">
        <w:rPr>
          <w:rFonts w:ascii="Arial" w:hAnsi="Arial" w:cs="Arial"/>
          <w:noProof w:val="0"/>
          <w:sz w:val="24"/>
        </w:rPr>
        <w:t xml:space="preserve"> </w:t>
      </w:r>
    </w:p>
    <w:p w14:paraId="5284C685" w14:textId="4AC0C1D8" w:rsidR="00F75243" w:rsidRDefault="00F75243" w:rsidP="001C66C1">
      <w:pPr>
        <w:widowControl w:val="0"/>
        <w:autoSpaceDE w:val="0"/>
        <w:autoSpaceDN w:val="0"/>
        <w:adjustRightInd w:val="0"/>
        <w:rPr>
          <w:rFonts w:ascii="Arial" w:hAnsi="Arial" w:cs="Arial"/>
          <w:noProof w:val="0"/>
          <w:sz w:val="24"/>
        </w:rPr>
      </w:pPr>
    </w:p>
    <w:p w14:paraId="6264B264" w14:textId="7F37F4EB" w:rsidR="00B936B4" w:rsidRPr="00B936B4" w:rsidRDefault="00B936B4" w:rsidP="00B936B4">
      <w:pPr>
        <w:widowControl w:val="0"/>
        <w:autoSpaceDE w:val="0"/>
        <w:autoSpaceDN w:val="0"/>
        <w:adjustRightInd w:val="0"/>
        <w:jc w:val="center"/>
        <w:rPr>
          <w:rFonts w:ascii="Arial" w:hAnsi="Arial" w:cs="Arial"/>
          <w:b/>
          <w:bCs/>
          <w:noProof w:val="0"/>
          <w:sz w:val="24"/>
        </w:rPr>
      </w:pPr>
      <w:r w:rsidRPr="00B936B4">
        <w:rPr>
          <w:rFonts w:ascii="Arial" w:hAnsi="Arial" w:cs="Arial"/>
          <w:b/>
          <w:bCs/>
          <w:noProof w:val="0"/>
          <w:sz w:val="24"/>
        </w:rPr>
        <w:t>Date et lieu</w:t>
      </w:r>
    </w:p>
    <w:p w14:paraId="2D82D6B1" w14:textId="44293128" w:rsidR="00F75243" w:rsidRPr="00B936B4" w:rsidRDefault="00B936B4" w:rsidP="00F75243">
      <w:pPr>
        <w:widowControl w:val="0"/>
        <w:autoSpaceDE w:val="0"/>
        <w:autoSpaceDN w:val="0"/>
        <w:adjustRightInd w:val="0"/>
        <w:jc w:val="both"/>
        <w:rPr>
          <w:rFonts w:ascii="Arial" w:hAnsi="Arial" w:cs="Arial"/>
          <w:noProof w:val="0"/>
          <w:sz w:val="24"/>
        </w:rPr>
      </w:pPr>
      <w:r>
        <w:rPr>
          <w:rFonts w:ascii="Arial" w:hAnsi="Arial" w:cs="Arial"/>
          <w:noProof w:val="0"/>
          <w:sz w:val="24"/>
        </w:rPr>
        <w:t xml:space="preserve">Le </w:t>
      </w:r>
      <w:r w:rsidRPr="00B936B4">
        <w:rPr>
          <w:rFonts w:ascii="Arial" w:hAnsi="Arial" w:cs="Arial"/>
          <w:noProof w:val="0"/>
          <w:sz w:val="24"/>
        </w:rPr>
        <w:t>10 octobre de 13h à 14h30</w:t>
      </w:r>
    </w:p>
    <w:p w14:paraId="670552AA" w14:textId="1A090AA2" w:rsidR="00BB3080" w:rsidRDefault="00B936B4" w:rsidP="001C66C1">
      <w:pPr>
        <w:widowControl w:val="0"/>
        <w:autoSpaceDE w:val="0"/>
        <w:autoSpaceDN w:val="0"/>
        <w:adjustRightInd w:val="0"/>
        <w:rPr>
          <w:rFonts w:ascii="Arial" w:hAnsi="Arial" w:cs="Arial"/>
          <w:noProof w:val="0"/>
          <w:sz w:val="24"/>
        </w:rPr>
      </w:pPr>
      <w:r w:rsidRPr="00B936B4">
        <w:rPr>
          <w:rFonts w:ascii="Arial" w:hAnsi="Arial" w:cs="Arial"/>
          <w:noProof w:val="0"/>
          <w:sz w:val="24"/>
        </w:rPr>
        <w:t xml:space="preserve">Maison du </w:t>
      </w:r>
      <w:r>
        <w:rPr>
          <w:rFonts w:ascii="Arial" w:hAnsi="Arial" w:cs="Arial"/>
          <w:noProof w:val="0"/>
          <w:sz w:val="24"/>
        </w:rPr>
        <w:t>H</w:t>
      </w:r>
      <w:r w:rsidRPr="00B936B4">
        <w:rPr>
          <w:rFonts w:ascii="Arial" w:hAnsi="Arial" w:cs="Arial"/>
          <w:noProof w:val="0"/>
          <w:sz w:val="24"/>
        </w:rPr>
        <w:t>and</w:t>
      </w:r>
      <w:r>
        <w:rPr>
          <w:rFonts w:ascii="Arial" w:hAnsi="Arial" w:cs="Arial"/>
          <w:noProof w:val="0"/>
          <w:sz w:val="24"/>
        </w:rPr>
        <w:t>ball -</w:t>
      </w:r>
      <w:r w:rsidRPr="00B936B4">
        <w:rPr>
          <w:rFonts w:ascii="Arial" w:hAnsi="Arial" w:cs="Arial"/>
          <w:noProof w:val="0"/>
          <w:sz w:val="24"/>
        </w:rPr>
        <w:t xml:space="preserve"> 1 rue Daniel </w:t>
      </w:r>
      <w:proofErr w:type="spellStart"/>
      <w:r w:rsidRPr="00B936B4">
        <w:rPr>
          <w:rFonts w:ascii="Arial" w:hAnsi="Arial" w:cs="Arial"/>
          <w:noProof w:val="0"/>
          <w:sz w:val="24"/>
        </w:rPr>
        <w:t>Constantini</w:t>
      </w:r>
      <w:proofErr w:type="spellEnd"/>
      <w:r w:rsidRPr="00B936B4">
        <w:rPr>
          <w:rFonts w:ascii="Arial" w:hAnsi="Arial" w:cs="Arial"/>
          <w:noProof w:val="0"/>
          <w:sz w:val="24"/>
        </w:rPr>
        <w:t xml:space="preserve"> à Créteil - </w:t>
      </w:r>
      <w:r>
        <w:rPr>
          <w:rFonts w:ascii="Arial" w:hAnsi="Arial" w:cs="Arial"/>
          <w:noProof w:val="0"/>
          <w:sz w:val="24"/>
        </w:rPr>
        <w:t xml:space="preserve"> </w:t>
      </w:r>
      <w:r w:rsidR="00EC7C8B">
        <w:rPr>
          <w:rFonts w:ascii="Arial" w:hAnsi="Arial" w:cs="Arial"/>
          <w:noProof w:val="0"/>
          <w:sz w:val="24"/>
        </w:rPr>
        <w:t>Dans l’a</w:t>
      </w:r>
      <w:r w:rsidRPr="00B936B4">
        <w:rPr>
          <w:rFonts w:ascii="Arial" w:hAnsi="Arial" w:cs="Arial"/>
          <w:noProof w:val="0"/>
          <w:sz w:val="24"/>
        </w:rPr>
        <w:t>uditorium</w:t>
      </w:r>
      <w:r>
        <w:rPr>
          <w:rFonts w:ascii="Arial" w:hAnsi="Arial" w:cs="Arial"/>
          <w:noProof w:val="0"/>
          <w:sz w:val="24"/>
        </w:rPr>
        <w:t xml:space="preserve"> pour la représentation, une autre salle le matin pour la répétition</w:t>
      </w:r>
      <w:r w:rsidR="00EC7C8B">
        <w:rPr>
          <w:rFonts w:ascii="Arial" w:hAnsi="Arial" w:cs="Arial"/>
          <w:noProof w:val="0"/>
          <w:sz w:val="24"/>
        </w:rPr>
        <w:t>.</w:t>
      </w:r>
    </w:p>
    <w:p w14:paraId="63E689C2" w14:textId="77777777" w:rsidR="00B936B4" w:rsidRPr="0014753C" w:rsidRDefault="00B936B4" w:rsidP="001C66C1">
      <w:pPr>
        <w:widowControl w:val="0"/>
        <w:autoSpaceDE w:val="0"/>
        <w:autoSpaceDN w:val="0"/>
        <w:adjustRightInd w:val="0"/>
        <w:rPr>
          <w:rFonts w:ascii="Arial" w:hAnsi="Arial" w:cs="Arial"/>
          <w:noProof w:val="0"/>
          <w:sz w:val="24"/>
        </w:rPr>
      </w:pPr>
    </w:p>
    <w:p w14:paraId="5645BD12" w14:textId="77777777" w:rsidR="005053AA" w:rsidRPr="0014753C" w:rsidRDefault="005053AA" w:rsidP="005053AA">
      <w:pPr>
        <w:pStyle w:val="Retraitcorpsdetexte"/>
        <w:jc w:val="center"/>
        <w:outlineLvl w:val="0"/>
        <w:rPr>
          <w:rFonts w:cs="Arial"/>
          <w:b/>
          <w:sz w:val="24"/>
        </w:rPr>
      </w:pPr>
      <w:r w:rsidRPr="0014753C">
        <w:rPr>
          <w:rFonts w:cs="Arial"/>
          <w:b/>
          <w:sz w:val="24"/>
        </w:rPr>
        <w:t>Principes d’un spectacle de théâtre-forum</w:t>
      </w:r>
    </w:p>
    <w:p w14:paraId="4C734C02" w14:textId="77777777" w:rsidR="005053AA" w:rsidRPr="0014753C" w:rsidRDefault="005053AA" w:rsidP="005053AA">
      <w:pPr>
        <w:pStyle w:val="Retraitcorpsdetexte"/>
        <w:outlineLvl w:val="0"/>
        <w:rPr>
          <w:rFonts w:cs="Arial"/>
          <w:sz w:val="24"/>
        </w:rPr>
      </w:pPr>
    </w:p>
    <w:p w14:paraId="7E37B4DA" w14:textId="77777777" w:rsidR="005053AA" w:rsidRPr="0014753C" w:rsidRDefault="005053AA" w:rsidP="005053AA">
      <w:pPr>
        <w:jc w:val="both"/>
        <w:outlineLvl w:val="0"/>
        <w:rPr>
          <w:rFonts w:ascii="Arial" w:hAnsi="Arial" w:cs="Arial"/>
          <w:sz w:val="24"/>
        </w:rPr>
      </w:pPr>
      <w:r w:rsidRPr="0014753C">
        <w:rPr>
          <w:rFonts w:ascii="Arial" w:hAnsi="Arial" w:cs="Arial"/>
          <w:sz w:val="24"/>
        </w:rPr>
        <w:t xml:space="preserve">Nous jouons une première fois le spectacle, pour que chacun en saisisse le sens.  Nos scènes disent des réalités qui ne nous conviennent pas et en dévoilent les enjeux. Elles sont construites comme des questions : comment faire pour changer cela ? </w:t>
      </w:r>
    </w:p>
    <w:p w14:paraId="3A21FE04" w14:textId="77777777" w:rsidR="005053AA" w:rsidRPr="0014753C" w:rsidRDefault="005053AA" w:rsidP="005053AA">
      <w:pPr>
        <w:jc w:val="both"/>
        <w:outlineLvl w:val="0"/>
        <w:rPr>
          <w:rFonts w:ascii="Arial" w:hAnsi="Arial" w:cs="Arial"/>
          <w:sz w:val="24"/>
        </w:rPr>
      </w:pPr>
    </w:p>
    <w:p w14:paraId="451AABCE" w14:textId="77777777" w:rsidR="005053AA" w:rsidRPr="0014753C" w:rsidRDefault="005053AA" w:rsidP="005053AA">
      <w:pPr>
        <w:jc w:val="both"/>
        <w:outlineLvl w:val="0"/>
        <w:rPr>
          <w:rFonts w:ascii="Arial" w:hAnsi="Arial" w:cs="Arial"/>
          <w:sz w:val="24"/>
        </w:rPr>
      </w:pPr>
      <w:r w:rsidRPr="0014753C">
        <w:rPr>
          <w:rFonts w:ascii="Arial" w:hAnsi="Arial" w:cs="Arial"/>
          <w:sz w:val="24"/>
        </w:rPr>
        <w:t xml:space="preserve">Nous rejouons une deuxième fois chaque scène. Dans la salle, pas des spectateurs et spectatrices passifs mais des acteurs et actrices du débat. Les spectateurs et spectatrices qui le souhaitent viennent sur scène remplacer le ou la protagoniste pour jouer leur point de vue et tenter de faire bouger les choses. </w:t>
      </w:r>
    </w:p>
    <w:p w14:paraId="1413392A" w14:textId="7D849F98" w:rsidR="005053AA" w:rsidRPr="0014753C" w:rsidRDefault="005053AA" w:rsidP="005053AA">
      <w:pPr>
        <w:widowControl w:val="0"/>
        <w:autoSpaceDE w:val="0"/>
        <w:autoSpaceDN w:val="0"/>
        <w:adjustRightInd w:val="0"/>
        <w:rPr>
          <w:rFonts w:ascii="Arial" w:hAnsi="Arial" w:cs="Arial"/>
          <w:sz w:val="24"/>
        </w:rPr>
      </w:pPr>
      <w:r w:rsidRPr="0014753C">
        <w:rPr>
          <w:rFonts w:ascii="Arial" w:hAnsi="Arial" w:cs="Arial"/>
          <w:sz w:val="24"/>
        </w:rPr>
        <w:t xml:space="preserve">Faire forum, c’est s’essayer ensemble à l’action transformatrice et peser ses conséquences. C’est une assemblée et c’est une fête. C’est un acte à commettre ensemble. Pour que demain, les choses ne soient plus tout à fait comme avant.  </w:t>
      </w:r>
    </w:p>
    <w:p w14:paraId="63EB8B8B" w14:textId="77777777" w:rsidR="005053AA" w:rsidRPr="0014753C" w:rsidRDefault="005053AA" w:rsidP="005053AA">
      <w:pPr>
        <w:widowControl w:val="0"/>
        <w:autoSpaceDE w:val="0"/>
        <w:autoSpaceDN w:val="0"/>
        <w:adjustRightInd w:val="0"/>
        <w:rPr>
          <w:rFonts w:ascii="Arial" w:hAnsi="Arial" w:cs="Arial"/>
          <w:sz w:val="24"/>
        </w:rPr>
      </w:pPr>
    </w:p>
    <w:p w14:paraId="5F28144F" w14:textId="3FAFE634" w:rsidR="005053AA" w:rsidRDefault="005053AA" w:rsidP="007372F6">
      <w:pPr>
        <w:widowControl w:val="0"/>
        <w:autoSpaceDE w:val="0"/>
        <w:autoSpaceDN w:val="0"/>
        <w:adjustRightInd w:val="0"/>
        <w:jc w:val="center"/>
        <w:rPr>
          <w:rFonts w:ascii="Arial" w:hAnsi="Arial" w:cs="Arial"/>
          <w:b/>
          <w:bCs/>
          <w:noProof w:val="0"/>
          <w:sz w:val="24"/>
        </w:rPr>
      </w:pPr>
      <w:r w:rsidRPr="0014753C">
        <w:rPr>
          <w:rFonts w:ascii="Arial" w:hAnsi="Arial" w:cs="Arial"/>
          <w:b/>
          <w:bCs/>
          <w:noProof w:val="0"/>
          <w:sz w:val="24"/>
        </w:rPr>
        <w:t>Contenu</w:t>
      </w:r>
      <w:r w:rsidR="00F75243" w:rsidRPr="0014753C">
        <w:rPr>
          <w:rFonts w:ascii="Arial" w:hAnsi="Arial" w:cs="Arial"/>
          <w:b/>
          <w:bCs/>
          <w:noProof w:val="0"/>
          <w:sz w:val="24"/>
        </w:rPr>
        <w:t> </w:t>
      </w:r>
    </w:p>
    <w:p w14:paraId="75C369EE" w14:textId="40CC8EEA" w:rsidR="005221FE" w:rsidRPr="0013434A" w:rsidRDefault="0013434A" w:rsidP="007F1704">
      <w:pPr>
        <w:widowControl w:val="0"/>
        <w:autoSpaceDE w:val="0"/>
        <w:autoSpaceDN w:val="0"/>
        <w:adjustRightInd w:val="0"/>
        <w:rPr>
          <w:rFonts w:ascii="Arial" w:hAnsi="Arial" w:cs="Arial"/>
          <w:noProof w:val="0"/>
          <w:sz w:val="24"/>
        </w:rPr>
      </w:pPr>
      <w:r w:rsidRPr="0013434A">
        <w:rPr>
          <w:rFonts w:ascii="Arial" w:hAnsi="Arial" w:cs="Arial"/>
          <w:noProof w:val="0"/>
          <w:sz w:val="24"/>
        </w:rPr>
        <w:t xml:space="preserve">Le spectacle sera composé des scènes suivantes : </w:t>
      </w:r>
    </w:p>
    <w:p w14:paraId="28C9AECD" w14:textId="77777777" w:rsidR="00B936B4" w:rsidRPr="00B936B4" w:rsidRDefault="00B936B4" w:rsidP="00B936B4">
      <w:pPr>
        <w:numPr>
          <w:ilvl w:val="0"/>
          <w:numId w:val="54"/>
        </w:numPr>
        <w:rPr>
          <w:rFonts w:ascii="Calibri" w:hAnsi="Calibri" w:cs="Calibri"/>
          <w:noProof w:val="0"/>
          <w:color w:val="000000"/>
          <w:sz w:val="24"/>
        </w:rPr>
      </w:pPr>
      <w:r w:rsidRPr="00B936B4">
        <w:rPr>
          <w:rFonts w:ascii="Arial" w:hAnsi="Arial" w:cs="Arial"/>
          <w:noProof w:val="0"/>
          <w:color w:val="000000"/>
          <w:sz w:val="24"/>
        </w:rPr>
        <w:t>La scène « </w:t>
      </w:r>
      <w:r w:rsidRPr="00B936B4">
        <w:rPr>
          <w:rFonts w:ascii="Arial" w:hAnsi="Arial" w:cs="Arial"/>
          <w:i/>
          <w:iCs/>
          <w:noProof w:val="0"/>
          <w:color w:val="000000"/>
          <w:sz w:val="24"/>
        </w:rPr>
        <w:t>le temps de la visite</w:t>
      </w:r>
      <w:r w:rsidRPr="00B936B4">
        <w:rPr>
          <w:rFonts w:ascii="Arial" w:hAnsi="Arial" w:cs="Arial"/>
          <w:noProof w:val="0"/>
          <w:color w:val="000000"/>
          <w:sz w:val="24"/>
        </w:rPr>
        <w:t> » pour introduction ;</w:t>
      </w:r>
    </w:p>
    <w:p w14:paraId="5C43AD69" w14:textId="77777777" w:rsidR="00B936B4" w:rsidRPr="00B936B4" w:rsidRDefault="00B936B4" w:rsidP="00B936B4">
      <w:pPr>
        <w:numPr>
          <w:ilvl w:val="0"/>
          <w:numId w:val="54"/>
        </w:numPr>
        <w:rPr>
          <w:rFonts w:ascii="Calibri" w:hAnsi="Calibri" w:cs="Calibri"/>
          <w:noProof w:val="0"/>
          <w:color w:val="000000"/>
          <w:sz w:val="24"/>
        </w:rPr>
      </w:pPr>
      <w:r w:rsidRPr="00B936B4">
        <w:rPr>
          <w:rFonts w:ascii="Arial" w:hAnsi="Arial" w:cs="Arial"/>
          <w:noProof w:val="0"/>
          <w:color w:val="000000"/>
          <w:sz w:val="24"/>
        </w:rPr>
        <w:t>La scène « </w:t>
      </w:r>
      <w:r w:rsidRPr="00B936B4">
        <w:rPr>
          <w:rFonts w:ascii="Arial" w:hAnsi="Arial" w:cs="Arial"/>
          <w:i/>
          <w:iCs/>
          <w:noProof w:val="0"/>
          <w:color w:val="000000"/>
          <w:sz w:val="24"/>
        </w:rPr>
        <w:t>Solidarité familiale difficile</w:t>
      </w:r>
      <w:r w:rsidRPr="00B936B4">
        <w:rPr>
          <w:rFonts w:ascii="Arial" w:hAnsi="Arial" w:cs="Arial"/>
          <w:noProof w:val="0"/>
          <w:color w:val="000000"/>
          <w:sz w:val="24"/>
        </w:rPr>
        <w:t> » ;</w:t>
      </w:r>
    </w:p>
    <w:p w14:paraId="2B60852A" w14:textId="6AD0879E" w:rsidR="00B936B4" w:rsidRPr="00B936B4" w:rsidRDefault="00B936B4" w:rsidP="00B936B4">
      <w:pPr>
        <w:numPr>
          <w:ilvl w:val="0"/>
          <w:numId w:val="54"/>
        </w:numPr>
        <w:rPr>
          <w:rFonts w:ascii="Calibri" w:hAnsi="Calibri" w:cs="Calibri"/>
          <w:noProof w:val="0"/>
          <w:color w:val="000000"/>
          <w:sz w:val="24"/>
        </w:rPr>
      </w:pPr>
      <w:r w:rsidRPr="00B936B4">
        <w:rPr>
          <w:rFonts w:ascii="Arial" w:hAnsi="Arial" w:cs="Arial"/>
          <w:noProof w:val="0"/>
          <w:color w:val="000000"/>
          <w:sz w:val="24"/>
        </w:rPr>
        <w:t>La scène « </w:t>
      </w:r>
      <w:r w:rsidR="00897294">
        <w:rPr>
          <w:rFonts w:ascii="Arial" w:hAnsi="Arial" w:cs="Arial"/>
          <w:i/>
          <w:iCs/>
          <w:noProof w:val="0"/>
          <w:color w:val="000000"/>
          <w:sz w:val="24"/>
        </w:rPr>
        <w:t>Lorsque l’aidante familiale devient maltraitante</w:t>
      </w:r>
      <w:r w:rsidRPr="00B936B4">
        <w:rPr>
          <w:rFonts w:ascii="Arial" w:hAnsi="Arial" w:cs="Arial"/>
          <w:noProof w:val="0"/>
          <w:color w:val="000000"/>
          <w:sz w:val="24"/>
        </w:rPr>
        <w:t xml:space="preserve"> » ; </w:t>
      </w:r>
    </w:p>
    <w:p w14:paraId="30E164F1" w14:textId="77777777" w:rsidR="00B936B4" w:rsidRPr="00B936B4" w:rsidRDefault="00B936B4" w:rsidP="00B936B4">
      <w:pPr>
        <w:numPr>
          <w:ilvl w:val="0"/>
          <w:numId w:val="54"/>
        </w:numPr>
        <w:rPr>
          <w:rFonts w:ascii="Calibri" w:hAnsi="Calibri" w:cs="Calibri"/>
          <w:noProof w:val="0"/>
          <w:color w:val="000000"/>
          <w:sz w:val="24"/>
        </w:rPr>
      </w:pPr>
      <w:r w:rsidRPr="00B936B4">
        <w:rPr>
          <w:rFonts w:ascii="Arial" w:hAnsi="Arial" w:cs="Arial"/>
          <w:noProof w:val="0"/>
          <w:color w:val="000000"/>
          <w:sz w:val="24"/>
        </w:rPr>
        <w:t>La scène « </w:t>
      </w:r>
      <w:r w:rsidRPr="00B936B4">
        <w:rPr>
          <w:rFonts w:ascii="Arial" w:hAnsi="Arial" w:cs="Arial"/>
          <w:i/>
          <w:iCs/>
          <w:noProof w:val="0"/>
          <w:color w:val="000000"/>
          <w:sz w:val="24"/>
        </w:rPr>
        <w:t>Le ménage non fait</w:t>
      </w:r>
      <w:r w:rsidRPr="00B936B4">
        <w:rPr>
          <w:rFonts w:ascii="Arial" w:hAnsi="Arial" w:cs="Arial"/>
          <w:noProof w:val="0"/>
          <w:color w:val="000000"/>
          <w:sz w:val="24"/>
        </w:rPr>
        <w:t> » ;</w:t>
      </w:r>
    </w:p>
    <w:p w14:paraId="51EA2C5E" w14:textId="5DD71BAA" w:rsidR="00B936B4" w:rsidRPr="00B936B4" w:rsidRDefault="00B936B4" w:rsidP="00B936B4">
      <w:pPr>
        <w:numPr>
          <w:ilvl w:val="0"/>
          <w:numId w:val="54"/>
        </w:numPr>
        <w:rPr>
          <w:rFonts w:ascii="Calibri" w:hAnsi="Calibri" w:cs="Calibri"/>
          <w:noProof w:val="0"/>
          <w:color w:val="000000"/>
          <w:sz w:val="24"/>
        </w:rPr>
      </w:pPr>
      <w:r w:rsidRPr="00B936B4">
        <w:rPr>
          <w:rFonts w:ascii="Arial" w:hAnsi="Arial" w:cs="Arial"/>
          <w:noProof w:val="0"/>
          <w:color w:val="000000"/>
          <w:sz w:val="24"/>
        </w:rPr>
        <w:t>La scène « </w:t>
      </w:r>
      <w:r w:rsidRPr="00B936B4">
        <w:rPr>
          <w:rFonts w:ascii="Arial" w:hAnsi="Arial" w:cs="Arial"/>
          <w:i/>
          <w:iCs/>
          <w:noProof w:val="0"/>
          <w:color w:val="000000"/>
          <w:sz w:val="24"/>
        </w:rPr>
        <w:t>Les répits</w:t>
      </w:r>
      <w:r w:rsidRPr="00B936B4">
        <w:rPr>
          <w:rFonts w:ascii="Arial" w:hAnsi="Arial" w:cs="Arial"/>
          <w:noProof w:val="0"/>
          <w:color w:val="000000"/>
          <w:sz w:val="24"/>
        </w:rPr>
        <w:t> » pour conclure</w:t>
      </w:r>
      <w:r>
        <w:rPr>
          <w:rFonts w:ascii="Arial" w:hAnsi="Arial" w:cs="Arial"/>
          <w:noProof w:val="0"/>
          <w:color w:val="000000"/>
          <w:sz w:val="24"/>
        </w:rPr>
        <w:t>.</w:t>
      </w:r>
    </w:p>
    <w:p w14:paraId="313A6EC7" w14:textId="77777777" w:rsidR="0013434A" w:rsidRPr="0013434A" w:rsidRDefault="0013434A" w:rsidP="0013434A">
      <w:pPr>
        <w:widowControl w:val="0"/>
        <w:autoSpaceDE w:val="0"/>
        <w:autoSpaceDN w:val="0"/>
        <w:adjustRightInd w:val="0"/>
        <w:rPr>
          <w:rFonts w:ascii="Arial" w:hAnsi="Arial" w:cs="Arial"/>
          <w:color w:val="000000"/>
          <w:sz w:val="24"/>
        </w:rPr>
      </w:pPr>
    </w:p>
    <w:p w14:paraId="78244775" w14:textId="18A0CAB3" w:rsidR="007372F6" w:rsidRPr="0014753C" w:rsidRDefault="007372F6" w:rsidP="007372F6">
      <w:pPr>
        <w:widowControl w:val="0"/>
        <w:autoSpaceDE w:val="0"/>
        <w:autoSpaceDN w:val="0"/>
        <w:adjustRightInd w:val="0"/>
        <w:jc w:val="center"/>
        <w:rPr>
          <w:rFonts w:ascii="Arial" w:hAnsi="Arial" w:cs="Arial"/>
          <w:b/>
          <w:bCs/>
          <w:noProof w:val="0"/>
          <w:sz w:val="24"/>
        </w:rPr>
      </w:pPr>
      <w:r w:rsidRPr="0014753C">
        <w:rPr>
          <w:rFonts w:ascii="Arial" w:hAnsi="Arial" w:cs="Arial"/>
          <w:b/>
          <w:bCs/>
          <w:noProof w:val="0"/>
          <w:sz w:val="24"/>
        </w:rPr>
        <w:t>Conditions techniques</w:t>
      </w:r>
    </w:p>
    <w:p w14:paraId="22D64F40" w14:textId="5A5E9D7C" w:rsidR="007372F6" w:rsidRPr="0014753C" w:rsidRDefault="007372F6" w:rsidP="007372F6">
      <w:pPr>
        <w:spacing w:after="180"/>
        <w:rPr>
          <w:rFonts w:ascii="Arial" w:hAnsi="Arial" w:cs="Arial"/>
          <w:noProof w:val="0"/>
          <w:color w:val="000000"/>
          <w:sz w:val="24"/>
        </w:rPr>
      </w:pPr>
      <w:r w:rsidRPr="0014753C">
        <w:rPr>
          <w:rFonts w:ascii="Arial" w:hAnsi="Arial" w:cs="Arial"/>
          <w:b/>
          <w:bCs/>
          <w:noProof w:val="0"/>
          <w:color w:val="000000"/>
          <w:sz w:val="24"/>
        </w:rPr>
        <w:t>Temps d’installation </w:t>
      </w:r>
      <w:r w:rsidRPr="0014753C">
        <w:rPr>
          <w:rFonts w:ascii="Arial" w:hAnsi="Arial" w:cs="Arial"/>
          <w:noProof w:val="0"/>
          <w:color w:val="000000"/>
          <w:sz w:val="24"/>
        </w:rPr>
        <w:t xml:space="preserve">: l’équipe doit pouvoir s’installer et répéter sur l’espace scénique déjà installé </w:t>
      </w:r>
      <w:r w:rsidR="00820A72" w:rsidRPr="0014753C">
        <w:rPr>
          <w:rFonts w:ascii="Arial" w:hAnsi="Arial" w:cs="Arial"/>
          <w:noProof w:val="0"/>
          <w:color w:val="000000"/>
          <w:sz w:val="24"/>
        </w:rPr>
        <w:t>3</w:t>
      </w:r>
      <w:r w:rsidR="00311F34" w:rsidRPr="0014753C">
        <w:rPr>
          <w:rFonts w:ascii="Arial" w:hAnsi="Arial" w:cs="Arial"/>
          <w:noProof w:val="0"/>
          <w:color w:val="000000"/>
          <w:sz w:val="24"/>
        </w:rPr>
        <w:t xml:space="preserve"> heures avant la représentation</w:t>
      </w:r>
    </w:p>
    <w:p w14:paraId="12AB1029" w14:textId="1509D067" w:rsidR="007372F6" w:rsidRPr="0014753C" w:rsidRDefault="007372F6" w:rsidP="007372F6">
      <w:pPr>
        <w:spacing w:after="180"/>
        <w:rPr>
          <w:rFonts w:ascii="Arial" w:hAnsi="Arial" w:cs="Arial"/>
          <w:noProof w:val="0"/>
          <w:color w:val="000000"/>
          <w:sz w:val="24"/>
        </w:rPr>
      </w:pPr>
      <w:r w:rsidRPr="0014753C">
        <w:rPr>
          <w:rFonts w:ascii="Arial" w:hAnsi="Arial" w:cs="Arial"/>
          <w:b/>
          <w:bCs/>
          <w:noProof w:val="0"/>
          <w:color w:val="000000"/>
          <w:sz w:val="24"/>
        </w:rPr>
        <w:t>Espace de jeu </w:t>
      </w:r>
      <w:r w:rsidRPr="0014753C">
        <w:rPr>
          <w:rFonts w:ascii="Arial" w:hAnsi="Arial" w:cs="Arial"/>
          <w:noProof w:val="0"/>
          <w:color w:val="000000"/>
          <w:sz w:val="24"/>
        </w:rPr>
        <w:t xml:space="preserve">: plateau de jeu d’un minimum de 3 mètres de profondeur sur 6 mètres d’ouverture. </w:t>
      </w:r>
      <w:r w:rsidR="00996B91" w:rsidRPr="0014753C">
        <w:rPr>
          <w:rFonts w:ascii="Arial" w:hAnsi="Arial" w:cs="Arial"/>
          <w:noProof w:val="0"/>
          <w:color w:val="000000"/>
          <w:sz w:val="24"/>
        </w:rPr>
        <w:t>Si l’espace du public n’est pas gradiné, l</w:t>
      </w:r>
      <w:r w:rsidRPr="0014753C">
        <w:rPr>
          <w:rFonts w:ascii="Arial" w:hAnsi="Arial" w:cs="Arial"/>
          <w:noProof w:val="0"/>
          <w:color w:val="000000"/>
          <w:sz w:val="24"/>
        </w:rPr>
        <w:t xml:space="preserve">e plateau de jeu doit être surélevé de 50cm du sol si l’on prévoir plus de 50 spectateurs. En dessous de 50 spectateurs il est possible de faire sans estrade même si c’est moins bien pour les spectateurs. Pour faire une estrade, il suffit soit de faire avec l’estrade que peut prêter la mairie (NAJE s’y adaptera) soit de trouver 9 </w:t>
      </w:r>
      <w:r w:rsidR="00743F6A" w:rsidRPr="0014753C">
        <w:rPr>
          <w:rFonts w:ascii="Arial" w:hAnsi="Arial" w:cs="Arial"/>
          <w:noProof w:val="0"/>
          <w:color w:val="000000"/>
          <w:sz w:val="24"/>
        </w:rPr>
        <w:t>praticables</w:t>
      </w:r>
      <w:r w:rsidRPr="0014753C">
        <w:rPr>
          <w:rFonts w:ascii="Arial" w:hAnsi="Arial" w:cs="Arial"/>
          <w:noProof w:val="0"/>
          <w:color w:val="000000"/>
          <w:sz w:val="24"/>
        </w:rPr>
        <w:t xml:space="preserve"> pour monter la scène (ce sont des estrades de 1m sur 2m réglables en hauteur)</w:t>
      </w:r>
      <w:r w:rsidR="00996B91" w:rsidRPr="0014753C">
        <w:rPr>
          <w:rFonts w:ascii="Arial" w:hAnsi="Arial" w:cs="Arial"/>
          <w:noProof w:val="0"/>
          <w:color w:val="000000"/>
          <w:sz w:val="24"/>
        </w:rPr>
        <w:t>. Il est nécessaire que cet</w:t>
      </w:r>
      <w:r w:rsidR="000910AA" w:rsidRPr="0014753C">
        <w:rPr>
          <w:rFonts w:ascii="Arial" w:hAnsi="Arial" w:cs="Arial"/>
          <w:noProof w:val="0"/>
          <w:color w:val="000000"/>
          <w:sz w:val="24"/>
        </w:rPr>
        <w:t>te</w:t>
      </w:r>
      <w:r w:rsidR="00996B91" w:rsidRPr="0014753C">
        <w:rPr>
          <w:rFonts w:ascii="Arial" w:hAnsi="Arial" w:cs="Arial"/>
          <w:noProof w:val="0"/>
          <w:color w:val="000000"/>
          <w:sz w:val="24"/>
        </w:rPr>
        <w:t xml:space="preserve"> estrade </w:t>
      </w:r>
      <w:r w:rsidR="008A02B6" w:rsidRPr="0014753C">
        <w:rPr>
          <w:rFonts w:ascii="Arial" w:hAnsi="Arial" w:cs="Arial"/>
          <w:noProof w:val="0"/>
          <w:color w:val="000000"/>
          <w:sz w:val="24"/>
        </w:rPr>
        <w:t>prévoie</w:t>
      </w:r>
      <w:r w:rsidR="00996B91" w:rsidRPr="0014753C">
        <w:rPr>
          <w:rFonts w:ascii="Arial" w:hAnsi="Arial" w:cs="Arial"/>
          <w:noProof w:val="0"/>
          <w:color w:val="000000"/>
          <w:sz w:val="24"/>
        </w:rPr>
        <w:t xml:space="preserve"> une marche pour y accéder</w:t>
      </w:r>
      <w:r w:rsidR="00310E76" w:rsidRPr="0014753C">
        <w:rPr>
          <w:rFonts w:ascii="Arial" w:hAnsi="Arial" w:cs="Arial"/>
          <w:noProof w:val="0"/>
          <w:color w:val="000000"/>
          <w:sz w:val="24"/>
        </w:rPr>
        <w:t>.</w:t>
      </w:r>
    </w:p>
    <w:p w14:paraId="4797BA6E" w14:textId="25E593C1" w:rsidR="007372F6" w:rsidRPr="0014753C" w:rsidRDefault="007372F6" w:rsidP="007372F6">
      <w:pPr>
        <w:spacing w:after="180"/>
        <w:rPr>
          <w:rFonts w:ascii="Arial" w:hAnsi="Arial" w:cs="Arial"/>
          <w:noProof w:val="0"/>
          <w:color w:val="000000"/>
          <w:sz w:val="24"/>
        </w:rPr>
      </w:pPr>
      <w:r w:rsidRPr="0014753C">
        <w:rPr>
          <w:rFonts w:ascii="Arial" w:hAnsi="Arial" w:cs="Arial"/>
          <w:b/>
          <w:bCs/>
          <w:noProof w:val="0"/>
          <w:color w:val="000000"/>
          <w:sz w:val="24"/>
        </w:rPr>
        <w:t>Sonorisation</w:t>
      </w:r>
      <w:r w:rsidRPr="0014753C">
        <w:rPr>
          <w:rFonts w:ascii="Arial" w:hAnsi="Arial" w:cs="Arial"/>
          <w:noProof w:val="0"/>
          <w:color w:val="000000"/>
          <w:sz w:val="24"/>
        </w:rPr>
        <w:t> : un micro d’ambiance, ou à défaut un micro sans fil et son ampli.</w:t>
      </w:r>
      <w:r w:rsidR="00882596">
        <w:rPr>
          <w:rFonts w:ascii="Arial" w:hAnsi="Arial" w:cs="Arial"/>
          <w:noProof w:val="0"/>
          <w:color w:val="000000"/>
          <w:sz w:val="24"/>
        </w:rPr>
        <w:t xml:space="preserve"> NAJE peut apporter son micro si besoin. </w:t>
      </w:r>
    </w:p>
    <w:p w14:paraId="22D7D705" w14:textId="77777777" w:rsidR="007372F6" w:rsidRPr="0014753C" w:rsidRDefault="007372F6" w:rsidP="007372F6">
      <w:pPr>
        <w:spacing w:after="180"/>
        <w:rPr>
          <w:rFonts w:ascii="Arial" w:hAnsi="Arial" w:cs="Arial"/>
          <w:noProof w:val="0"/>
          <w:color w:val="000000"/>
          <w:sz w:val="24"/>
        </w:rPr>
      </w:pPr>
      <w:r w:rsidRPr="0014753C">
        <w:rPr>
          <w:rFonts w:ascii="Arial" w:hAnsi="Arial" w:cs="Arial"/>
          <w:b/>
          <w:bCs/>
          <w:noProof w:val="0"/>
          <w:color w:val="000000"/>
          <w:sz w:val="24"/>
        </w:rPr>
        <w:t>Lumières</w:t>
      </w:r>
      <w:r w:rsidRPr="0014753C">
        <w:rPr>
          <w:rFonts w:ascii="Arial" w:hAnsi="Arial" w:cs="Arial"/>
          <w:noProof w:val="0"/>
          <w:color w:val="000000"/>
          <w:sz w:val="24"/>
        </w:rPr>
        <w:t> :  </w:t>
      </w:r>
    </w:p>
    <w:p w14:paraId="4D60921D" w14:textId="77777777" w:rsidR="007372F6" w:rsidRPr="0014753C" w:rsidRDefault="007372F6" w:rsidP="007372F6">
      <w:pPr>
        <w:spacing w:after="180"/>
        <w:rPr>
          <w:rFonts w:ascii="Arial" w:hAnsi="Arial" w:cs="Arial"/>
          <w:noProof w:val="0"/>
          <w:color w:val="000000"/>
          <w:sz w:val="24"/>
        </w:rPr>
      </w:pPr>
      <w:r w:rsidRPr="0014753C">
        <w:rPr>
          <w:rFonts w:ascii="Arial" w:hAnsi="Arial" w:cs="Arial"/>
          <w:noProof w:val="0"/>
          <w:color w:val="000000"/>
          <w:sz w:val="24"/>
        </w:rPr>
        <w:lastRenderedPageBreak/>
        <w:t>Si la salle est une salle de théâtre, demander au régisseur un plein feux régulier en lumière blanche.</w:t>
      </w:r>
    </w:p>
    <w:p w14:paraId="167DEA1F" w14:textId="682463A7" w:rsidR="005030C5" w:rsidRDefault="007372F6" w:rsidP="007372F6">
      <w:pPr>
        <w:spacing w:after="180"/>
        <w:rPr>
          <w:rFonts w:ascii="Arial" w:hAnsi="Arial" w:cs="Arial"/>
          <w:noProof w:val="0"/>
          <w:color w:val="000000"/>
          <w:sz w:val="24"/>
        </w:rPr>
      </w:pPr>
      <w:r w:rsidRPr="0014753C">
        <w:rPr>
          <w:rFonts w:ascii="Arial" w:hAnsi="Arial" w:cs="Arial"/>
          <w:noProof w:val="0"/>
          <w:color w:val="000000"/>
          <w:sz w:val="24"/>
        </w:rPr>
        <w:t>Si la salle n’est pas équipée, trouver au minimum 2 projecteurs de 500</w:t>
      </w:r>
      <w:r w:rsidR="00FA562D" w:rsidRPr="0014753C">
        <w:rPr>
          <w:rFonts w:ascii="Arial" w:hAnsi="Arial" w:cs="Arial"/>
          <w:noProof w:val="0"/>
          <w:color w:val="000000"/>
          <w:sz w:val="24"/>
        </w:rPr>
        <w:t xml:space="preserve"> </w:t>
      </w:r>
      <w:r w:rsidRPr="0014753C">
        <w:rPr>
          <w:rFonts w:ascii="Arial" w:hAnsi="Arial" w:cs="Arial"/>
          <w:noProof w:val="0"/>
          <w:color w:val="000000"/>
          <w:sz w:val="24"/>
        </w:rPr>
        <w:t>watts plus deux pieds pour les accrocher ainsi que les rallonges et multiprises pour les brancher.  </w:t>
      </w:r>
    </w:p>
    <w:p w14:paraId="6E1F3B7E" w14:textId="19F6A61F" w:rsidR="00BB3080" w:rsidRPr="00BB3080" w:rsidRDefault="00BB3080" w:rsidP="007372F6">
      <w:pPr>
        <w:spacing w:after="180"/>
        <w:rPr>
          <w:rFonts w:ascii="Arial" w:hAnsi="Arial" w:cs="Arial"/>
          <w:noProof w:val="0"/>
          <w:color w:val="000000"/>
          <w:sz w:val="24"/>
        </w:rPr>
      </w:pPr>
      <w:r>
        <w:rPr>
          <w:rFonts w:ascii="Arial" w:hAnsi="Arial" w:cs="Arial"/>
          <w:b/>
          <w:bCs/>
          <w:noProof w:val="0"/>
          <w:color w:val="000000"/>
          <w:sz w:val="24"/>
        </w:rPr>
        <w:t>Stationnement </w:t>
      </w:r>
      <w:r>
        <w:rPr>
          <w:rFonts w:ascii="Arial" w:hAnsi="Arial" w:cs="Arial"/>
          <w:noProof w:val="0"/>
          <w:color w:val="000000"/>
          <w:sz w:val="24"/>
        </w:rPr>
        <w:t>: une place de parking gratuite à proximité.</w:t>
      </w:r>
    </w:p>
    <w:p w14:paraId="78ADBD2E" w14:textId="77777777" w:rsidR="007372F6" w:rsidRPr="0014753C" w:rsidRDefault="007372F6" w:rsidP="007372F6">
      <w:pPr>
        <w:widowControl w:val="0"/>
        <w:autoSpaceDE w:val="0"/>
        <w:autoSpaceDN w:val="0"/>
        <w:adjustRightInd w:val="0"/>
        <w:rPr>
          <w:rFonts w:ascii="Arial" w:hAnsi="Arial" w:cs="Arial"/>
          <w:bCs/>
          <w:i/>
          <w:iCs/>
          <w:noProof w:val="0"/>
          <w:color w:val="0070C0"/>
          <w:sz w:val="24"/>
        </w:rPr>
      </w:pPr>
      <w:r w:rsidRPr="0014753C">
        <w:rPr>
          <w:rFonts w:ascii="Arial" w:hAnsi="Arial" w:cs="Arial"/>
          <w:bCs/>
          <w:i/>
          <w:iCs/>
          <w:noProof w:val="0"/>
          <w:color w:val="0070C0"/>
          <w:sz w:val="24"/>
        </w:rPr>
        <w:t xml:space="preserve">Voir conséquences dans conditions générales de ventes ci-dessous </w:t>
      </w:r>
    </w:p>
    <w:p w14:paraId="3C3F9568" w14:textId="77777777" w:rsidR="007372F6" w:rsidRPr="0014753C" w:rsidRDefault="007372F6" w:rsidP="001C66C1">
      <w:pPr>
        <w:widowControl w:val="0"/>
        <w:autoSpaceDE w:val="0"/>
        <w:autoSpaceDN w:val="0"/>
        <w:adjustRightInd w:val="0"/>
        <w:rPr>
          <w:rFonts w:ascii="Arial" w:hAnsi="Arial" w:cs="Arial"/>
          <w:noProof w:val="0"/>
          <w:sz w:val="24"/>
        </w:rPr>
      </w:pPr>
    </w:p>
    <w:p w14:paraId="6E538ED2" w14:textId="77777777" w:rsidR="001C66C1" w:rsidRPr="0014753C" w:rsidRDefault="001C66C1" w:rsidP="001C66C1">
      <w:pPr>
        <w:widowControl w:val="0"/>
        <w:autoSpaceDE w:val="0"/>
        <w:autoSpaceDN w:val="0"/>
        <w:adjustRightInd w:val="0"/>
        <w:rPr>
          <w:rFonts w:ascii="Arial" w:hAnsi="Arial" w:cs="Arial"/>
          <w:noProof w:val="0"/>
          <w:sz w:val="24"/>
        </w:rPr>
      </w:pPr>
    </w:p>
    <w:p w14:paraId="169AF88A" w14:textId="77777777" w:rsidR="007372F6" w:rsidRPr="0014753C" w:rsidRDefault="001C66C1" w:rsidP="007372F6">
      <w:pPr>
        <w:widowControl w:val="0"/>
        <w:autoSpaceDE w:val="0"/>
        <w:autoSpaceDN w:val="0"/>
        <w:adjustRightInd w:val="0"/>
        <w:jc w:val="center"/>
        <w:rPr>
          <w:rFonts w:ascii="Arial" w:hAnsi="Arial" w:cs="Arial"/>
          <w:b/>
          <w:bCs/>
          <w:noProof w:val="0"/>
          <w:sz w:val="24"/>
        </w:rPr>
      </w:pPr>
      <w:r w:rsidRPr="0014753C">
        <w:rPr>
          <w:rFonts w:ascii="Arial" w:hAnsi="Arial" w:cs="Arial"/>
          <w:b/>
          <w:bCs/>
          <w:noProof w:val="0"/>
          <w:sz w:val="24"/>
        </w:rPr>
        <w:t>Co</w:t>
      </w:r>
      <w:r w:rsidR="007372F6" w:rsidRPr="0014753C">
        <w:rPr>
          <w:rFonts w:ascii="Arial" w:hAnsi="Arial" w:cs="Arial"/>
          <w:b/>
          <w:bCs/>
          <w:noProof w:val="0"/>
          <w:sz w:val="24"/>
        </w:rPr>
        <w:t>nditions financières</w:t>
      </w:r>
    </w:p>
    <w:p w14:paraId="523D8F7D" w14:textId="68232576" w:rsidR="001C66C1" w:rsidRPr="0014753C" w:rsidRDefault="00807FC4" w:rsidP="001C66C1">
      <w:pPr>
        <w:widowControl w:val="0"/>
        <w:autoSpaceDE w:val="0"/>
        <w:autoSpaceDN w:val="0"/>
        <w:adjustRightInd w:val="0"/>
        <w:rPr>
          <w:rFonts w:ascii="Arial" w:hAnsi="Arial" w:cs="Arial"/>
          <w:b/>
          <w:bCs/>
          <w:noProof w:val="0"/>
          <w:color w:val="FF0000"/>
          <w:sz w:val="24"/>
        </w:rPr>
      </w:pPr>
      <w:r>
        <w:rPr>
          <w:rFonts w:ascii="Arial" w:hAnsi="Arial" w:cs="Arial"/>
          <w:b/>
          <w:bCs/>
          <w:noProof w:val="0"/>
          <w:color w:val="FF0000"/>
          <w:sz w:val="24"/>
        </w:rPr>
        <w:t xml:space="preserve">2 </w:t>
      </w:r>
      <w:r w:rsidR="0013434A">
        <w:rPr>
          <w:rFonts w:ascii="Arial" w:hAnsi="Arial" w:cs="Arial"/>
          <w:b/>
          <w:bCs/>
          <w:noProof w:val="0"/>
          <w:color w:val="FF0000"/>
          <w:sz w:val="24"/>
        </w:rPr>
        <w:t>5</w:t>
      </w:r>
      <w:r w:rsidR="00B936B4">
        <w:rPr>
          <w:rFonts w:ascii="Arial" w:hAnsi="Arial" w:cs="Arial"/>
          <w:b/>
          <w:bCs/>
          <w:noProof w:val="0"/>
          <w:color w:val="FF0000"/>
          <w:sz w:val="24"/>
        </w:rPr>
        <w:t>00</w:t>
      </w:r>
      <w:r>
        <w:rPr>
          <w:rFonts w:ascii="Arial" w:hAnsi="Arial" w:cs="Arial"/>
          <w:b/>
          <w:bCs/>
          <w:noProof w:val="0"/>
          <w:color w:val="FF0000"/>
          <w:sz w:val="24"/>
        </w:rPr>
        <w:t xml:space="preserve"> </w:t>
      </w:r>
      <w:proofErr w:type="gramStart"/>
      <w:r w:rsidR="00F524E0" w:rsidRPr="0014753C">
        <w:rPr>
          <w:rFonts w:ascii="Arial" w:hAnsi="Arial" w:cs="Arial"/>
          <w:b/>
          <w:bCs/>
          <w:noProof w:val="0"/>
          <w:color w:val="FF0000"/>
          <w:sz w:val="24"/>
        </w:rPr>
        <w:t xml:space="preserve">€ </w:t>
      </w:r>
      <w:r w:rsidR="00F75243" w:rsidRPr="0014753C">
        <w:rPr>
          <w:rFonts w:ascii="Arial" w:hAnsi="Arial" w:cs="Arial"/>
          <w:b/>
          <w:bCs/>
          <w:noProof w:val="0"/>
          <w:color w:val="FF0000"/>
          <w:sz w:val="24"/>
        </w:rPr>
        <w:t xml:space="preserve"> </w:t>
      </w:r>
      <w:r w:rsidR="00EA3F17" w:rsidRPr="0014753C">
        <w:rPr>
          <w:rFonts w:ascii="Arial" w:hAnsi="Arial" w:cs="Arial"/>
          <w:b/>
          <w:bCs/>
          <w:noProof w:val="0"/>
          <w:color w:val="FF0000"/>
          <w:sz w:val="24"/>
        </w:rPr>
        <w:t>(</w:t>
      </w:r>
      <w:proofErr w:type="gramEnd"/>
      <w:r w:rsidR="00E508D7" w:rsidRPr="0014753C">
        <w:rPr>
          <w:rFonts w:ascii="Arial" w:hAnsi="Arial" w:cs="Arial"/>
          <w:b/>
          <w:bCs/>
          <w:noProof w:val="0"/>
          <w:color w:val="FF0000"/>
          <w:sz w:val="24"/>
        </w:rPr>
        <w:t xml:space="preserve">deux mille </w:t>
      </w:r>
      <w:r w:rsidR="0013434A">
        <w:rPr>
          <w:rFonts w:ascii="Arial" w:hAnsi="Arial" w:cs="Arial"/>
          <w:b/>
          <w:bCs/>
          <w:noProof w:val="0"/>
          <w:color w:val="FF0000"/>
          <w:sz w:val="24"/>
        </w:rPr>
        <w:t xml:space="preserve">cinq </w:t>
      </w:r>
      <w:proofErr w:type="gramStart"/>
      <w:r w:rsidR="0013434A">
        <w:rPr>
          <w:rFonts w:ascii="Arial" w:hAnsi="Arial" w:cs="Arial"/>
          <w:b/>
          <w:bCs/>
          <w:noProof w:val="0"/>
          <w:color w:val="FF0000"/>
          <w:sz w:val="24"/>
        </w:rPr>
        <w:t>cent</w:t>
      </w:r>
      <w:proofErr w:type="gramEnd"/>
      <w:r w:rsidR="00BB3080">
        <w:rPr>
          <w:rFonts w:ascii="Arial" w:hAnsi="Arial" w:cs="Arial"/>
          <w:b/>
          <w:bCs/>
          <w:noProof w:val="0"/>
          <w:color w:val="FF0000"/>
          <w:sz w:val="24"/>
        </w:rPr>
        <w:t xml:space="preserve"> </w:t>
      </w:r>
      <w:r w:rsidR="007F1704">
        <w:rPr>
          <w:rFonts w:ascii="Arial" w:hAnsi="Arial" w:cs="Arial"/>
          <w:b/>
          <w:bCs/>
          <w:noProof w:val="0"/>
          <w:color w:val="FF0000"/>
          <w:sz w:val="24"/>
        </w:rPr>
        <w:t>euros</w:t>
      </w:r>
      <w:r w:rsidR="00F524E0" w:rsidRPr="0014753C">
        <w:rPr>
          <w:rFonts w:ascii="Arial" w:hAnsi="Arial" w:cs="Arial"/>
          <w:b/>
          <w:bCs/>
          <w:noProof w:val="0"/>
          <w:color w:val="FF0000"/>
          <w:sz w:val="24"/>
        </w:rPr>
        <w:t>)</w:t>
      </w:r>
      <w:r>
        <w:rPr>
          <w:rFonts w:ascii="Arial" w:hAnsi="Arial" w:cs="Arial"/>
          <w:b/>
          <w:bCs/>
          <w:noProof w:val="0"/>
          <w:color w:val="FF0000"/>
          <w:sz w:val="24"/>
        </w:rPr>
        <w:t xml:space="preserve"> TTC</w:t>
      </w:r>
    </w:p>
    <w:p w14:paraId="1EB68195" w14:textId="77777777" w:rsidR="001C66C1" w:rsidRPr="0014753C" w:rsidRDefault="001C66C1" w:rsidP="001C66C1">
      <w:pPr>
        <w:widowControl w:val="0"/>
        <w:autoSpaceDE w:val="0"/>
        <w:autoSpaceDN w:val="0"/>
        <w:adjustRightInd w:val="0"/>
        <w:rPr>
          <w:rFonts w:ascii="Arial" w:hAnsi="Arial" w:cs="Arial"/>
          <w:noProof w:val="0"/>
          <w:sz w:val="24"/>
        </w:rPr>
      </w:pPr>
    </w:p>
    <w:p w14:paraId="23D56A40" w14:textId="77777777" w:rsidR="00820A72" w:rsidRPr="0014753C" w:rsidRDefault="001C66C1" w:rsidP="00742BF3">
      <w:pPr>
        <w:widowControl w:val="0"/>
        <w:autoSpaceDE w:val="0"/>
        <w:autoSpaceDN w:val="0"/>
        <w:adjustRightInd w:val="0"/>
        <w:rPr>
          <w:rFonts w:ascii="Arial" w:hAnsi="Arial" w:cs="Arial"/>
          <w:noProof w:val="0"/>
          <w:sz w:val="24"/>
        </w:rPr>
      </w:pPr>
      <w:r w:rsidRPr="0014753C">
        <w:rPr>
          <w:rFonts w:ascii="Arial" w:hAnsi="Arial" w:cs="Arial"/>
          <w:noProof w:val="0"/>
          <w:sz w:val="24"/>
        </w:rPr>
        <w:t>Soit</w:t>
      </w:r>
      <w:r w:rsidR="00820A72" w:rsidRPr="0014753C">
        <w:rPr>
          <w:rFonts w:ascii="Arial" w:hAnsi="Arial" w:cs="Arial"/>
          <w:noProof w:val="0"/>
          <w:sz w:val="24"/>
        </w:rPr>
        <w:t> :</w:t>
      </w:r>
    </w:p>
    <w:p w14:paraId="374D9C53" w14:textId="5C72B163" w:rsidR="00675A5E" w:rsidRDefault="00E508D7" w:rsidP="00820A72">
      <w:pPr>
        <w:pStyle w:val="Paragraphedeliste"/>
        <w:widowControl w:val="0"/>
        <w:numPr>
          <w:ilvl w:val="0"/>
          <w:numId w:val="47"/>
        </w:numPr>
        <w:autoSpaceDE w:val="0"/>
        <w:autoSpaceDN w:val="0"/>
        <w:adjustRightInd w:val="0"/>
        <w:rPr>
          <w:rFonts w:ascii="Arial" w:hAnsi="Arial" w:cs="Arial"/>
          <w:noProof w:val="0"/>
          <w:sz w:val="24"/>
        </w:rPr>
      </w:pPr>
      <w:r w:rsidRPr="0014753C">
        <w:rPr>
          <w:rFonts w:ascii="Arial" w:hAnsi="Arial" w:cs="Arial"/>
          <w:noProof w:val="0"/>
          <w:sz w:val="24"/>
        </w:rPr>
        <w:t xml:space="preserve">2 </w:t>
      </w:r>
      <w:r w:rsidR="0013434A">
        <w:rPr>
          <w:rFonts w:ascii="Arial" w:hAnsi="Arial" w:cs="Arial"/>
          <w:noProof w:val="0"/>
          <w:sz w:val="24"/>
        </w:rPr>
        <w:t>4</w:t>
      </w:r>
      <w:r w:rsidRPr="0014753C">
        <w:rPr>
          <w:rFonts w:ascii="Arial" w:hAnsi="Arial" w:cs="Arial"/>
          <w:noProof w:val="0"/>
          <w:sz w:val="24"/>
        </w:rPr>
        <w:t>00</w:t>
      </w:r>
      <w:r w:rsidR="00742BF3" w:rsidRPr="0014753C">
        <w:rPr>
          <w:rFonts w:ascii="Arial" w:hAnsi="Arial" w:cs="Arial"/>
          <w:noProof w:val="0"/>
          <w:sz w:val="24"/>
        </w:rPr>
        <w:t xml:space="preserve"> € </w:t>
      </w:r>
      <w:r w:rsidR="00820A72" w:rsidRPr="0014753C">
        <w:rPr>
          <w:rFonts w:ascii="Arial" w:hAnsi="Arial" w:cs="Arial"/>
          <w:noProof w:val="0"/>
          <w:sz w:val="24"/>
        </w:rPr>
        <w:t xml:space="preserve">de cachets </w:t>
      </w:r>
      <w:r w:rsidR="00742BF3" w:rsidRPr="0014753C">
        <w:rPr>
          <w:rFonts w:ascii="Arial" w:hAnsi="Arial" w:cs="Arial"/>
          <w:noProof w:val="0"/>
          <w:sz w:val="24"/>
        </w:rPr>
        <w:t>p</w:t>
      </w:r>
      <w:r w:rsidR="00F75243" w:rsidRPr="0014753C">
        <w:rPr>
          <w:rFonts w:ascii="Arial" w:hAnsi="Arial" w:cs="Arial"/>
          <w:noProof w:val="0"/>
          <w:sz w:val="24"/>
        </w:rPr>
        <w:t xml:space="preserve">our </w:t>
      </w:r>
      <w:r w:rsidR="00734446" w:rsidRPr="0014753C">
        <w:rPr>
          <w:rFonts w:ascii="Arial" w:hAnsi="Arial" w:cs="Arial"/>
          <w:noProof w:val="0"/>
          <w:sz w:val="24"/>
        </w:rPr>
        <w:t>la représentation</w:t>
      </w:r>
    </w:p>
    <w:p w14:paraId="7106F3C7" w14:textId="22181202" w:rsidR="00BB3080" w:rsidRPr="0014753C" w:rsidRDefault="00BB3080" w:rsidP="00820A72">
      <w:pPr>
        <w:pStyle w:val="Paragraphedeliste"/>
        <w:widowControl w:val="0"/>
        <w:numPr>
          <w:ilvl w:val="0"/>
          <w:numId w:val="47"/>
        </w:numPr>
        <w:autoSpaceDE w:val="0"/>
        <w:autoSpaceDN w:val="0"/>
        <w:adjustRightInd w:val="0"/>
        <w:rPr>
          <w:rFonts w:ascii="Arial" w:hAnsi="Arial" w:cs="Arial"/>
          <w:noProof w:val="0"/>
          <w:sz w:val="24"/>
        </w:rPr>
      </w:pPr>
      <w:r>
        <w:rPr>
          <w:rFonts w:ascii="Arial" w:hAnsi="Arial" w:cs="Arial"/>
          <w:noProof w:val="0"/>
          <w:sz w:val="24"/>
        </w:rPr>
        <w:t>1</w:t>
      </w:r>
      <w:r w:rsidR="00882596">
        <w:rPr>
          <w:rFonts w:ascii="Arial" w:hAnsi="Arial" w:cs="Arial"/>
          <w:noProof w:val="0"/>
          <w:sz w:val="24"/>
        </w:rPr>
        <w:t>00</w:t>
      </w:r>
      <w:r>
        <w:rPr>
          <w:rFonts w:ascii="Arial" w:hAnsi="Arial" w:cs="Arial"/>
          <w:noProof w:val="0"/>
          <w:sz w:val="24"/>
        </w:rPr>
        <w:t xml:space="preserve"> € de frais de repas </w:t>
      </w:r>
      <w:r w:rsidR="00882596">
        <w:rPr>
          <w:rFonts w:ascii="Arial" w:hAnsi="Arial" w:cs="Arial"/>
          <w:noProof w:val="0"/>
          <w:sz w:val="24"/>
        </w:rPr>
        <w:t xml:space="preserve">et de transport </w:t>
      </w:r>
      <w:r>
        <w:rPr>
          <w:rFonts w:ascii="Arial" w:hAnsi="Arial" w:cs="Arial"/>
          <w:noProof w:val="0"/>
          <w:sz w:val="24"/>
        </w:rPr>
        <w:t xml:space="preserve">pour les artistes </w:t>
      </w:r>
    </w:p>
    <w:p w14:paraId="114532A6" w14:textId="5EA2F84D" w:rsidR="007F1704" w:rsidRPr="0014753C" w:rsidRDefault="007F1704" w:rsidP="00742BF3">
      <w:pPr>
        <w:widowControl w:val="0"/>
        <w:autoSpaceDE w:val="0"/>
        <w:autoSpaceDN w:val="0"/>
        <w:adjustRightInd w:val="0"/>
        <w:rPr>
          <w:rFonts w:ascii="Arial" w:hAnsi="Arial" w:cs="Arial"/>
          <w:noProof w:val="0"/>
          <w:sz w:val="24"/>
        </w:rPr>
      </w:pPr>
    </w:p>
    <w:p w14:paraId="796388D2" w14:textId="77777777" w:rsidR="001C66C1" w:rsidRPr="007F1704" w:rsidRDefault="001C66C1" w:rsidP="001C66C1">
      <w:pPr>
        <w:pStyle w:val="Corpsdetexte31"/>
        <w:widowControl w:val="0"/>
        <w:jc w:val="both"/>
        <w:rPr>
          <w:rFonts w:cs="Arial"/>
          <w:i/>
          <w:iCs/>
          <w:szCs w:val="24"/>
        </w:rPr>
      </w:pPr>
      <w:r w:rsidRPr="007F1704">
        <w:rPr>
          <w:rFonts w:cs="Arial"/>
          <w:i/>
          <w:iCs/>
          <w:szCs w:val="24"/>
        </w:rPr>
        <w:t>Nota : NAJE n’est pas assujettie à la TVA (Conformément à l’article 293 B du CGI)</w:t>
      </w:r>
    </w:p>
    <w:p w14:paraId="3B3C2FEA" w14:textId="77777777" w:rsidR="007F1704" w:rsidRDefault="007F1704" w:rsidP="001C66C1">
      <w:pPr>
        <w:pStyle w:val="Corpsdetexte31"/>
        <w:widowControl w:val="0"/>
        <w:jc w:val="both"/>
        <w:rPr>
          <w:rFonts w:cs="Arial"/>
          <w:szCs w:val="24"/>
        </w:rPr>
      </w:pPr>
    </w:p>
    <w:p w14:paraId="5606FA8F" w14:textId="77777777" w:rsidR="007372F6" w:rsidRPr="0014753C" w:rsidRDefault="007372F6" w:rsidP="007372F6">
      <w:pPr>
        <w:jc w:val="center"/>
        <w:rPr>
          <w:rFonts w:ascii="Arial" w:hAnsi="Arial" w:cs="Arial"/>
          <w:b/>
          <w:i/>
          <w:iCs/>
          <w:color w:val="7030A0"/>
          <w:sz w:val="24"/>
        </w:rPr>
      </w:pPr>
      <w:r w:rsidRPr="0014753C">
        <w:rPr>
          <w:rFonts w:ascii="Arial" w:hAnsi="Arial" w:cs="Arial"/>
          <w:b/>
          <w:i/>
          <w:iCs/>
          <w:color w:val="7030A0"/>
          <w:sz w:val="24"/>
        </w:rPr>
        <w:t>Conditions générales de vente</w:t>
      </w:r>
    </w:p>
    <w:p w14:paraId="64C715E4" w14:textId="77777777" w:rsidR="007372F6" w:rsidRPr="0014753C" w:rsidRDefault="007372F6" w:rsidP="007372F6">
      <w:pPr>
        <w:rPr>
          <w:rFonts w:ascii="Arial" w:hAnsi="Arial" w:cs="Arial"/>
          <w:bCs/>
          <w:i/>
          <w:iCs/>
          <w:color w:val="7030A0"/>
          <w:sz w:val="24"/>
        </w:rPr>
      </w:pPr>
    </w:p>
    <w:p w14:paraId="449FB2C8" w14:textId="77777777" w:rsidR="007372F6" w:rsidRPr="0014753C" w:rsidRDefault="007372F6" w:rsidP="007372F6">
      <w:pPr>
        <w:rPr>
          <w:rFonts w:ascii="Arial" w:hAnsi="Arial" w:cs="Arial"/>
          <w:bCs/>
          <w:i/>
          <w:iCs/>
          <w:color w:val="7030A0"/>
          <w:sz w:val="24"/>
        </w:rPr>
      </w:pPr>
    </w:p>
    <w:p w14:paraId="3D9A6C29" w14:textId="77777777" w:rsidR="007372F6" w:rsidRPr="0014753C" w:rsidRDefault="007372F6" w:rsidP="007372F6">
      <w:pPr>
        <w:textAlignment w:val="baseline"/>
        <w:rPr>
          <w:rFonts w:ascii="Arial" w:hAnsi="Arial" w:cs="Arial"/>
          <w:bCs/>
          <w:noProof w:val="0"/>
          <w:color w:val="7030A0"/>
          <w:sz w:val="24"/>
        </w:rPr>
      </w:pPr>
      <w:r w:rsidRPr="0014753C">
        <w:rPr>
          <w:rFonts w:ascii="Arial" w:hAnsi="Arial" w:cs="Arial"/>
          <w:bCs/>
          <w:noProof w:val="0"/>
          <w:color w:val="7030A0"/>
          <w:sz w:val="24"/>
          <w:bdr w:val="none" w:sz="0" w:space="0" w:color="auto" w:frame="1"/>
        </w:rPr>
        <w:t>La signature par le commanditaire de ce devis ou contrat et son envoi à NAJE valent acceptation du contrat. »</w:t>
      </w:r>
    </w:p>
    <w:p w14:paraId="68344200" w14:textId="77777777" w:rsidR="007372F6" w:rsidRPr="0014753C" w:rsidRDefault="007372F6" w:rsidP="007372F6">
      <w:pPr>
        <w:pStyle w:val="NormalWeb"/>
        <w:spacing w:before="0" w:beforeAutospacing="0" w:after="0"/>
        <w:textAlignment w:val="baseline"/>
        <w:rPr>
          <w:rFonts w:ascii="Arial" w:hAnsi="Arial" w:cs="Arial"/>
          <w:bCs/>
          <w:i/>
          <w:iCs/>
          <w:color w:val="7030A0"/>
          <w:sz w:val="24"/>
        </w:rPr>
      </w:pPr>
    </w:p>
    <w:p w14:paraId="37D4E36D" w14:textId="77777777" w:rsidR="007372F6" w:rsidRPr="0014753C" w:rsidRDefault="007372F6" w:rsidP="007372F6">
      <w:pPr>
        <w:pStyle w:val="NormalWeb"/>
        <w:spacing w:before="0" w:beforeAutospacing="0" w:after="0"/>
        <w:textAlignment w:val="baseline"/>
        <w:rPr>
          <w:rFonts w:ascii="Arial" w:hAnsi="Arial" w:cs="Arial"/>
          <w:bCs/>
          <w:color w:val="7030A0"/>
          <w:sz w:val="24"/>
        </w:rPr>
      </w:pPr>
    </w:p>
    <w:p w14:paraId="7D2595E0" w14:textId="77777777" w:rsidR="007372F6" w:rsidRPr="0014753C" w:rsidRDefault="007372F6" w:rsidP="007372F6">
      <w:pPr>
        <w:pStyle w:val="NormalWeb"/>
        <w:spacing w:before="0" w:beforeAutospacing="0" w:after="0"/>
        <w:textAlignment w:val="baseline"/>
        <w:rPr>
          <w:rFonts w:ascii="Arial" w:hAnsi="Arial" w:cs="Arial"/>
          <w:bCs/>
          <w:color w:val="7030A0"/>
          <w:sz w:val="24"/>
        </w:rPr>
      </w:pPr>
      <w:r w:rsidRPr="0014753C">
        <w:rPr>
          <w:rStyle w:val="Accentuation"/>
          <w:rFonts w:ascii="Arial" w:hAnsi="Arial" w:cs="Arial"/>
          <w:bCs/>
          <w:i w:val="0"/>
          <w:iCs w:val="0"/>
          <w:color w:val="7030A0"/>
          <w:sz w:val="24"/>
          <w:bdr w:val="none" w:sz="0" w:space="0" w:color="auto" w:frame="1"/>
        </w:rPr>
        <w:t>MODALITÉS DE RÈGLEMENT</w:t>
      </w:r>
    </w:p>
    <w:p w14:paraId="25F3A4F1" w14:textId="77777777" w:rsidR="007372F6" w:rsidRPr="0014753C" w:rsidRDefault="007372F6" w:rsidP="007372F6">
      <w:pPr>
        <w:pStyle w:val="NormalWeb"/>
        <w:spacing w:before="0" w:beforeAutospacing="0" w:after="0"/>
        <w:textAlignment w:val="baseline"/>
        <w:rPr>
          <w:rFonts w:ascii="Arial" w:hAnsi="Arial" w:cs="Arial"/>
          <w:bCs/>
          <w:color w:val="7030A0"/>
          <w:sz w:val="24"/>
        </w:rPr>
      </w:pPr>
      <w:r w:rsidRPr="0014753C">
        <w:rPr>
          <w:rFonts w:ascii="Arial" w:hAnsi="Arial" w:cs="Arial"/>
          <w:bCs/>
          <w:color w:val="7030A0"/>
          <w:sz w:val="24"/>
          <w:bdr w:val="none" w:sz="0" w:space="0" w:color="auto" w:frame="1"/>
        </w:rPr>
        <w:t>A la fin du dernier jour de l’action, la structure commanditaire reçoit par mail une facture correspondant à l’intégralité du coût de l’intervention. Il lui appartient alors de la régler selon les modalités habituelles de la compagnie (paiement par chèque ou virement à réception de la facture et, au plus tard, au trentième jour suivant la date de facturation). </w:t>
      </w:r>
    </w:p>
    <w:p w14:paraId="0F0B810E" w14:textId="77777777" w:rsidR="007372F6" w:rsidRPr="0014753C" w:rsidRDefault="007372F6" w:rsidP="007372F6">
      <w:pPr>
        <w:pStyle w:val="NormalWeb"/>
        <w:spacing w:before="0" w:beforeAutospacing="0" w:after="0"/>
        <w:textAlignment w:val="baseline"/>
        <w:rPr>
          <w:rFonts w:ascii="Arial" w:hAnsi="Arial" w:cs="Arial"/>
          <w:bCs/>
          <w:color w:val="7030A0"/>
          <w:sz w:val="24"/>
          <w:bdr w:val="none" w:sz="0" w:space="0" w:color="auto" w:frame="1"/>
        </w:rPr>
      </w:pPr>
      <w:r w:rsidRPr="0014753C">
        <w:rPr>
          <w:rFonts w:ascii="Arial" w:hAnsi="Arial" w:cs="Arial"/>
          <w:bCs/>
          <w:color w:val="7030A0"/>
          <w:sz w:val="24"/>
          <w:bdr w:val="none" w:sz="0" w:space="0" w:color="auto" w:frame="1"/>
        </w:rPr>
        <w:t>Selon le décret n°2012-1115 du 2 octobre 2012, une indemnité forfaitaire pour frais de recouvrement de 40 € sera exigée en cas de retard de paiement.</w:t>
      </w:r>
    </w:p>
    <w:p w14:paraId="47629ED9" w14:textId="77777777" w:rsidR="007372F6" w:rsidRPr="0014753C" w:rsidRDefault="007372F6" w:rsidP="007372F6">
      <w:pPr>
        <w:pStyle w:val="NormalWeb"/>
        <w:spacing w:before="0" w:beforeAutospacing="0" w:after="0"/>
        <w:textAlignment w:val="baseline"/>
        <w:rPr>
          <w:rFonts w:ascii="Arial" w:hAnsi="Arial" w:cs="Arial"/>
          <w:bCs/>
          <w:color w:val="7030A0"/>
          <w:sz w:val="24"/>
          <w:bdr w:val="none" w:sz="0" w:space="0" w:color="auto" w:frame="1"/>
        </w:rPr>
      </w:pPr>
    </w:p>
    <w:p w14:paraId="2D74BD7B" w14:textId="77777777" w:rsidR="007372F6" w:rsidRPr="0014753C" w:rsidRDefault="007372F6" w:rsidP="007372F6">
      <w:pPr>
        <w:pStyle w:val="NormalWeb"/>
        <w:spacing w:before="0" w:beforeAutospacing="0" w:after="0"/>
        <w:textAlignment w:val="baseline"/>
        <w:rPr>
          <w:rStyle w:val="Accentuation"/>
          <w:rFonts w:ascii="Arial" w:hAnsi="Arial" w:cs="Arial"/>
          <w:bCs/>
          <w:i w:val="0"/>
          <w:iCs w:val="0"/>
          <w:color w:val="7030A0"/>
          <w:sz w:val="24"/>
          <w:bdr w:val="none" w:sz="0" w:space="0" w:color="auto" w:frame="1"/>
        </w:rPr>
      </w:pPr>
      <w:r w:rsidRPr="0014753C">
        <w:rPr>
          <w:rStyle w:val="Accentuation"/>
          <w:rFonts w:ascii="Arial" w:hAnsi="Arial" w:cs="Arial"/>
          <w:bCs/>
          <w:i w:val="0"/>
          <w:iCs w:val="0"/>
          <w:color w:val="7030A0"/>
          <w:sz w:val="24"/>
          <w:bdr w:val="none" w:sz="0" w:space="0" w:color="auto" w:frame="1"/>
        </w:rPr>
        <w:t>CONDITIONS DE RÉALISATION ET MOTIFS DE RESILIATION</w:t>
      </w:r>
    </w:p>
    <w:p w14:paraId="7295D892" w14:textId="77777777" w:rsidR="007372F6" w:rsidRPr="0014753C" w:rsidRDefault="007372F6" w:rsidP="007372F6">
      <w:pPr>
        <w:pStyle w:val="Retraitcorpsdetexte2"/>
        <w:spacing w:after="0" w:line="240" w:lineRule="auto"/>
        <w:ind w:left="0" w:right="-6"/>
        <w:jc w:val="both"/>
        <w:rPr>
          <w:rFonts w:ascii="Arial" w:hAnsi="Arial" w:cs="Arial"/>
          <w:bCs/>
          <w:color w:val="7030A0"/>
          <w:sz w:val="24"/>
        </w:rPr>
      </w:pPr>
      <w:r w:rsidRPr="0014753C">
        <w:rPr>
          <w:rFonts w:ascii="Arial" w:hAnsi="Arial" w:cs="Arial"/>
          <w:bCs/>
          <w:color w:val="7030A0"/>
          <w:sz w:val="24"/>
        </w:rPr>
        <w:t xml:space="preserve">Le devis ou le contrat  prévoit les responsabilités des parties pour la réalisation de l’action. </w:t>
      </w:r>
    </w:p>
    <w:p w14:paraId="79A23E6A" w14:textId="77777777" w:rsidR="007372F6" w:rsidRPr="0014753C" w:rsidRDefault="007372F6" w:rsidP="007372F6">
      <w:pPr>
        <w:pStyle w:val="Retraitcorpsdetexte2"/>
        <w:spacing w:after="0" w:line="240" w:lineRule="auto"/>
        <w:ind w:left="0" w:right="-6"/>
        <w:jc w:val="both"/>
        <w:rPr>
          <w:rFonts w:ascii="Arial" w:hAnsi="Arial" w:cs="Arial"/>
          <w:bCs/>
          <w:color w:val="7030A0"/>
          <w:sz w:val="24"/>
        </w:rPr>
      </w:pPr>
      <w:r w:rsidRPr="0014753C">
        <w:rPr>
          <w:rFonts w:ascii="Arial" w:hAnsi="Arial" w:cs="Arial"/>
          <w:bCs/>
          <w:color w:val="7030A0"/>
          <w:sz w:val="24"/>
        </w:rPr>
        <w:t>En cas de manquement de la Compagnie à une quelconque de ses obligations imparties citées dans le devis ou le contrat, celui-ci pourra être résilié de plein droit par le ou la commanditaire. La rémunération due à NAJE sera calculée proportionnellement au travail effectué.</w:t>
      </w:r>
    </w:p>
    <w:p w14:paraId="60415F91" w14:textId="77777777" w:rsidR="007372F6" w:rsidRPr="0014753C" w:rsidRDefault="007372F6" w:rsidP="007372F6">
      <w:pPr>
        <w:pStyle w:val="Retraitcorpsdetexte2"/>
        <w:spacing w:after="0" w:line="240" w:lineRule="auto"/>
        <w:ind w:left="0" w:right="-6"/>
        <w:jc w:val="both"/>
        <w:rPr>
          <w:rFonts w:ascii="Arial" w:hAnsi="Arial" w:cs="Arial"/>
          <w:bCs/>
          <w:color w:val="7030A0"/>
          <w:sz w:val="24"/>
        </w:rPr>
      </w:pPr>
      <w:r w:rsidRPr="0014753C">
        <w:rPr>
          <w:rFonts w:ascii="Arial" w:hAnsi="Arial" w:cs="Arial"/>
          <w:bCs/>
          <w:color w:val="7030A0"/>
          <w:sz w:val="24"/>
        </w:rPr>
        <w:t xml:space="preserve">En cas de manquement du ou de la commanditaire à une quelconque de ses obligations citées dans le devis ou le contrat, celui-ci pourra être résilié de plein droit par la compagnie. La compagnie facturera alors  les prestations réalisées, les prestations programmées sur le mois en cours et le mois suivant, plus un tiers des prestations programmées ultérieurement. </w:t>
      </w:r>
    </w:p>
    <w:p w14:paraId="46FC2FA4" w14:textId="77777777" w:rsidR="007372F6" w:rsidRPr="0014753C" w:rsidRDefault="007372F6" w:rsidP="007372F6">
      <w:pPr>
        <w:pStyle w:val="NormalWeb"/>
        <w:spacing w:before="0" w:beforeAutospacing="0" w:after="0"/>
        <w:textAlignment w:val="baseline"/>
        <w:rPr>
          <w:rFonts w:ascii="Arial" w:hAnsi="Arial" w:cs="Arial"/>
          <w:bCs/>
          <w:color w:val="7030A0"/>
          <w:sz w:val="24"/>
        </w:rPr>
      </w:pPr>
    </w:p>
    <w:p w14:paraId="53BC8AFB" w14:textId="77777777" w:rsidR="007372F6" w:rsidRPr="0014753C" w:rsidRDefault="007372F6" w:rsidP="007372F6">
      <w:pPr>
        <w:pStyle w:val="NormalWeb"/>
        <w:spacing w:before="0" w:beforeAutospacing="0" w:after="0"/>
        <w:textAlignment w:val="baseline"/>
        <w:rPr>
          <w:rFonts w:ascii="Arial" w:hAnsi="Arial" w:cs="Arial"/>
          <w:bCs/>
          <w:color w:val="7030A0"/>
          <w:sz w:val="24"/>
        </w:rPr>
      </w:pPr>
      <w:r w:rsidRPr="0014753C">
        <w:rPr>
          <w:rStyle w:val="Accentuation"/>
          <w:rFonts w:ascii="Arial" w:hAnsi="Arial" w:cs="Arial"/>
          <w:bCs/>
          <w:i w:val="0"/>
          <w:iCs w:val="0"/>
          <w:color w:val="7030A0"/>
          <w:sz w:val="24"/>
          <w:bdr w:val="none" w:sz="0" w:space="0" w:color="auto" w:frame="1"/>
        </w:rPr>
        <w:t xml:space="preserve">MODALITÉS D’ANNULATION </w:t>
      </w:r>
    </w:p>
    <w:p w14:paraId="032CA850" w14:textId="77777777" w:rsidR="007372F6" w:rsidRPr="0014753C" w:rsidRDefault="007372F6" w:rsidP="007372F6">
      <w:pPr>
        <w:pStyle w:val="Retraitcorpsdetexte2"/>
        <w:spacing w:after="0" w:line="240" w:lineRule="auto"/>
        <w:ind w:left="0" w:right="-6"/>
        <w:jc w:val="both"/>
        <w:rPr>
          <w:rFonts w:ascii="Arial" w:hAnsi="Arial" w:cs="Arial"/>
          <w:bCs/>
          <w:color w:val="7030A0"/>
          <w:sz w:val="24"/>
        </w:rPr>
      </w:pPr>
      <w:r w:rsidRPr="0014753C">
        <w:rPr>
          <w:rFonts w:ascii="Arial" w:hAnsi="Arial" w:cs="Arial"/>
          <w:bCs/>
          <w:color w:val="7030A0"/>
          <w:sz w:val="24"/>
        </w:rPr>
        <w:t>Si l’annulation intervient entre le jour de la signature du devis ou du contrat et à plus d’un mois avant la date de démarrage de la prestation, nous demandons un règlement à hauteur du tiers du prix convenu dans le devis ou le contrat.</w:t>
      </w:r>
    </w:p>
    <w:p w14:paraId="6341B278" w14:textId="77777777" w:rsidR="007372F6" w:rsidRPr="0014753C" w:rsidRDefault="007372F6" w:rsidP="007372F6">
      <w:pPr>
        <w:pStyle w:val="Retraitcorpsdetexte2"/>
        <w:spacing w:after="0" w:line="240" w:lineRule="auto"/>
        <w:ind w:left="0" w:right="-6"/>
        <w:jc w:val="both"/>
        <w:rPr>
          <w:rFonts w:ascii="Arial" w:hAnsi="Arial" w:cs="Arial"/>
          <w:bCs/>
          <w:color w:val="7030A0"/>
          <w:sz w:val="24"/>
        </w:rPr>
      </w:pPr>
      <w:r w:rsidRPr="0014753C">
        <w:rPr>
          <w:rFonts w:ascii="Arial" w:hAnsi="Arial" w:cs="Arial"/>
          <w:bCs/>
          <w:color w:val="7030A0"/>
          <w:sz w:val="24"/>
        </w:rPr>
        <w:t>Si l’annulation intervient entre un mois et quinze jours avant le démarrage de la prestation, nous demanderons un règlement à hauteur de la moitié du prix convenu dans le devis ou le contrat.</w:t>
      </w:r>
    </w:p>
    <w:p w14:paraId="6A688248" w14:textId="77777777" w:rsidR="007372F6" w:rsidRPr="0014753C" w:rsidRDefault="007372F6" w:rsidP="007372F6">
      <w:pPr>
        <w:pStyle w:val="Retraitcorpsdetexte2"/>
        <w:spacing w:after="0" w:line="240" w:lineRule="auto"/>
        <w:ind w:left="0" w:right="-6"/>
        <w:jc w:val="both"/>
        <w:rPr>
          <w:rFonts w:ascii="Arial" w:hAnsi="Arial" w:cs="Arial"/>
          <w:bCs/>
          <w:color w:val="7030A0"/>
          <w:sz w:val="24"/>
        </w:rPr>
      </w:pPr>
      <w:r w:rsidRPr="0014753C">
        <w:rPr>
          <w:rFonts w:ascii="Arial" w:hAnsi="Arial" w:cs="Arial"/>
          <w:bCs/>
          <w:color w:val="7030A0"/>
          <w:sz w:val="24"/>
        </w:rPr>
        <w:t>Si l’annulation intervient à moins de quinze jours avant le démarrage de l’intervention, nous demandons un règlement à hauteur de la totalité du prix convenu dans le devis ou le contrat.</w:t>
      </w:r>
    </w:p>
    <w:p w14:paraId="465AE916" w14:textId="77777777" w:rsidR="007372F6" w:rsidRPr="0014753C" w:rsidRDefault="007372F6" w:rsidP="007372F6">
      <w:pPr>
        <w:pStyle w:val="Retraitcorpsdetexte2"/>
        <w:spacing w:after="0" w:line="240" w:lineRule="auto"/>
        <w:ind w:left="0" w:right="-6"/>
        <w:jc w:val="both"/>
        <w:rPr>
          <w:rFonts w:ascii="Arial" w:hAnsi="Arial" w:cs="Arial"/>
          <w:noProof w:val="0"/>
          <w:color w:val="7030A0"/>
          <w:sz w:val="24"/>
        </w:rPr>
      </w:pPr>
      <w:r w:rsidRPr="0014753C">
        <w:rPr>
          <w:rFonts w:ascii="Arial" w:hAnsi="Arial" w:cs="Arial"/>
          <w:bCs/>
          <w:color w:val="7030A0"/>
          <w:sz w:val="24"/>
        </w:rPr>
        <w:t>En cas d’annulation pour force majeure, aucun dédommagement</w:t>
      </w:r>
      <w:r w:rsidRPr="0014753C">
        <w:rPr>
          <w:rFonts w:ascii="Arial" w:hAnsi="Arial" w:cs="Arial"/>
          <w:noProof w:val="0"/>
          <w:color w:val="7030A0"/>
          <w:sz w:val="24"/>
        </w:rPr>
        <w:t xml:space="preserve"> ne sera demandé de part et d’autre.</w:t>
      </w:r>
    </w:p>
    <w:p w14:paraId="28ACBE2C" w14:textId="77777777" w:rsidR="007372F6" w:rsidRPr="0014753C" w:rsidRDefault="007372F6" w:rsidP="007372F6">
      <w:pPr>
        <w:pStyle w:val="NormalWeb"/>
        <w:spacing w:before="0" w:beforeAutospacing="0" w:after="0"/>
        <w:textAlignment w:val="baseline"/>
        <w:rPr>
          <w:rFonts w:ascii="Arial" w:hAnsi="Arial" w:cs="Arial"/>
          <w:noProof w:val="0"/>
          <w:color w:val="7030A0"/>
          <w:sz w:val="24"/>
        </w:rPr>
      </w:pPr>
    </w:p>
    <w:p w14:paraId="060854E9" w14:textId="77777777" w:rsidR="007372F6" w:rsidRPr="0014753C" w:rsidRDefault="007372F6" w:rsidP="007372F6">
      <w:pPr>
        <w:pStyle w:val="NormalWeb"/>
        <w:spacing w:before="0" w:beforeAutospacing="0" w:after="0"/>
        <w:textAlignment w:val="baseline"/>
        <w:rPr>
          <w:rFonts w:ascii="Arial" w:hAnsi="Arial" w:cs="Arial"/>
          <w:noProof w:val="0"/>
          <w:color w:val="7030A0"/>
          <w:sz w:val="24"/>
        </w:rPr>
      </w:pPr>
      <w:r w:rsidRPr="0014753C">
        <w:rPr>
          <w:rFonts w:ascii="Arial" w:hAnsi="Arial" w:cs="Arial"/>
          <w:noProof w:val="0"/>
          <w:color w:val="7030A0"/>
          <w:sz w:val="24"/>
        </w:rPr>
        <w:t xml:space="preserve">En cas d’annulation du fait de NAJE, il sera d’abord proposé à la structure commanditaire un report de l’intervention à une date ultérieure. Si le report n’est pas possible, seul le règlement des prestations déjà effectuées sera demandé. </w:t>
      </w:r>
    </w:p>
    <w:p w14:paraId="08AE2798" w14:textId="77777777" w:rsidR="007372F6" w:rsidRPr="0014753C" w:rsidRDefault="007372F6" w:rsidP="007372F6">
      <w:pPr>
        <w:pStyle w:val="NormalWeb"/>
        <w:spacing w:before="0" w:beforeAutospacing="0" w:after="0"/>
        <w:textAlignment w:val="baseline"/>
        <w:rPr>
          <w:rFonts w:ascii="Arial" w:hAnsi="Arial" w:cs="Arial"/>
          <w:bCs/>
          <w:color w:val="7030A0"/>
          <w:sz w:val="24"/>
          <w:bdr w:val="none" w:sz="0" w:space="0" w:color="auto" w:frame="1"/>
        </w:rPr>
      </w:pPr>
    </w:p>
    <w:p w14:paraId="1C31A77F" w14:textId="77777777" w:rsidR="007372F6" w:rsidRPr="0014753C" w:rsidRDefault="007372F6" w:rsidP="007372F6">
      <w:pPr>
        <w:widowControl w:val="0"/>
        <w:autoSpaceDE w:val="0"/>
        <w:autoSpaceDN w:val="0"/>
        <w:adjustRightInd w:val="0"/>
        <w:rPr>
          <w:rFonts w:ascii="Arial" w:hAnsi="Arial" w:cs="Arial"/>
          <w:i/>
          <w:iCs/>
          <w:noProof w:val="0"/>
          <w:color w:val="7030A0"/>
          <w:sz w:val="24"/>
        </w:rPr>
      </w:pPr>
      <w:r w:rsidRPr="0014753C">
        <w:rPr>
          <w:rFonts w:ascii="Arial" w:hAnsi="Arial" w:cs="Arial"/>
          <w:i/>
          <w:iCs/>
          <w:noProof w:val="0"/>
          <w:color w:val="7030A0"/>
          <w:sz w:val="24"/>
        </w:rPr>
        <w:t xml:space="preserve">Ces conditions générales de vente s’appliquent pour les spectacles, ateliers et formations </w:t>
      </w:r>
      <w:proofErr w:type="gramStart"/>
      <w:r w:rsidRPr="0014753C">
        <w:rPr>
          <w:rFonts w:ascii="Arial" w:hAnsi="Arial" w:cs="Arial"/>
          <w:i/>
          <w:iCs/>
          <w:noProof w:val="0"/>
          <w:color w:val="7030A0"/>
          <w:sz w:val="24"/>
        </w:rPr>
        <w:t>non  prises</w:t>
      </w:r>
      <w:proofErr w:type="gramEnd"/>
      <w:r w:rsidRPr="0014753C">
        <w:rPr>
          <w:rFonts w:ascii="Arial" w:hAnsi="Arial" w:cs="Arial"/>
          <w:i/>
          <w:iCs/>
          <w:noProof w:val="0"/>
          <w:color w:val="7030A0"/>
          <w:sz w:val="24"/>
        </w:rPr>
        <w:t xml:space="preserve"> en charge par la formation professionnelle. Des conditions spécifiques pour les formations prises en charge par la formation professionnelle sont disponibles dans la partie formation du site. </w:t>
      </w:r>
    </w:p>
    <w:p w14:paraId="37F36C3C" w14:textId="77777777" w:rsidR="001C66C1" w:rsidRPr="0014753C" w:rsidRDefault="001C66C1" w:rsidP="001C66C1">
      <w:pPr>
        <w:pStyle w:val="Corpsdetexte31"/>
        <w:widowControl w:val="0"/>
        <w:jc w:val="both"/>
        <w:rPr>
          <w:rFonts w:cs="Arial"/>
          <w:szCs w:val="24"/>
        </w:rPr>
      </w:pPr>
    </w:p>
    <w:p w14:paraId="108BFD03" w14:textId="77777777" w:rsidR="001C66C1" w:rsidRPr="0014753C" w:rsidRDefault="001C66C1" w:rsidP="001C66C1">
      <w:pPr>
        <w:pStyle w:val="Corpsdetexte31"/>
        <w:widowControl w:val="0"/>
        <w:jc w:val="both"/>
        <w:rPr>
          <w:rFonts w:cs="Arial"/>
          <w:szCs w:val="24"/>
        </w:rPr>
      </w:pPr>
    </w:p>
    <w:p w14:paraId="65760CF1" w14:textId="62525A49" w:rsidR="001C66C1" w:rsidRPr="0014753C" w:rsidRDefault="001C66C1" w:rsidP="001C66C1">
      <w:pPr>
        <w:pStyle w:val="Corpsdetexte31"/>
        <w:widowControl w:val="0"/>
        <w:jc w:val="both"/>
        <w:rPr>
          <w:rFonts w:cs="Arial"/>
          <w:szCs w:val="24"/>
        </w:rPr>
      </w:pPr>
      <w:r w:rsidRPr="0014753C">
        <w:rPr>
          <w:rFonts w:cs="Arial"/>
          <w:szCs w:val="24"/>
        </w:rPr>
        <w:t>Devis établi le</w:t>
      </w:r>
      <w:r w:rsidR="00742BF3" w:rsidRPr="0014753C">
        <w:rPr>
          <w:rFonts w:cs="Arial"/>
          <w:szCs w:val="24"/>
        </w:rPr>
        <w:t> </w:t>
      </w:r>
      <w:r w:rsidR="00897294">
        <w:rPr>
          <w:rFonts w:cs="Arial"/>
          <w:szCs w:val="24"/>
        </w:rPr>
        <w:t>21 juillet</w:t>
      </w:r>
      <w:r w:rsidR="00F524E0" w:rsidRPr="0014753C">
        <w:rPr>
          <w:rFonts w:cs="Arial"/>
          <w:szCs w:val="24"/>
        </w:rPr>
        <w:t xml:space="preserve"> 202</w:t>
      </w:r>
      <w:r w:rsidR="00412804" w:rsidRPr="0014753C">
        <w:rPr>
          <w:rFonts w:cs="Arial"/>
          <w:szCs w:val="24"/>
        </w:rPr>
        <w:t>5</w:t>
      </w:r>
      <w:r w:rsidR="00F524E0" w:rsidRPr="0014753C">
        <w:rPr>
          <w:rFonts w:cs="Arial"/>
          <w:szCs w:val="24"/>
        </w:rPr>
        <w:t xml:space="preserve"> </w:t>
      </w:r>
      <w:r w:rsidRPr="0014753C">
        <w:rPr>
          <w:rFonts w:cs="Arial"/>
          <w:szCs w:val="24"/>
        </w:rPr>
        <w:t>par Philippe Merlant, le Trésorier</w:t>
      </w:r>
    </w:p>
    <w:p w14:paraId="7CDB63DF" w14:textId="77777777" w:rsidR="008D0627" w:rsidRPr="0014753C" w:rsidRDefault="008D0627" w:rsidP="001C66C1">
      <w:pPr>
        <w:pStyle w:val="Corpsdetexte31"/>
        <w:widowControl w:val="0"/>
        <w:jc w:val="both"/>
        <w:rPr>
          <w:rFonts w:cs="Arial"/>
          <w:szCs w:val="24"/>
        </w:rPr>
      </w:pPr>
      <w:r w:rsidRPr="0014753C">
        <w:rPr>
          <w:rFonts w:cs="Arial"/>
          <w:szCs w:val="24"/>
        </w:rPr>
        <w:t xml:space="preserve">A nous retourner signé et tamponné par l’autorité décisionnaire. </w:t>
      </w:r>
    </w:p>
    <w:p w14:paraId="0793588D" w14:textId="77777777" w:rsidR="00546D10" w:rsidRPr="0014753C" w:rsidRDefault="00546D10" w:rsidP="001C66C1">
      <w:pPr>
        <w:pStyle w:val="Corpsdetexte31"/>
        <w:widowControl w:val="0"/>
        <w:jc w:val="both"/>
        <w:rPr>
          <w:rFonts w:cs="Arial"/>
          <w:szCs w:val="24"/>
        </w:rPr>
      </w:pPr>
    </w:p>
    <w:p w14:paraId="3AB8DA7C" w14:textId="2754DC57" w:rsidR="00546D10" w:rsidRPr="0014753C" w:rsidRDefault="00546D10" w:rsidP="00546D10">
      <w:pPr>
        <w:pStyle w:val="Corpsdetexte31"/>
        <w:widowControl w:val="0"/>
        <w:jc w:val="both"/>
        <w:rPr>
          <w:rFonts w:cs="Arial"/>
          <w:b/>
          <w:bCs/>
          <w:i/>
          <w:iCs/>
          <w:color w:val="FF0000"/>
          <w:szCs w:val="24"/>
        </w:rPr>
      </w:pPr>
      <w:r w:rsidRPr="0014753C">
        <w:rPr>
          <w:rFonts w:cs="Arial"/>
          <w:b/>
          <w:bCs/>
          <w:i/>
          <w:iCs/>
          <w:color w:val="FF0000"/>
          <w:szCs w:val="24"/>
        </w:rPr>
        <w:t>Ce devis est valable</w:t>
      </w:r>
      <w:r w:rsidR="00412804" w:rsidRPr="0014753C">
        <w:rPr>
          <w:rFonts w:cs="Arial"/>
          <w:b/>
          <w:bCs/>
          <w:i/>
          <w:iCs/>
          <w:color w:val="FF0000"/>
          <w:szCs w:val="24"/>
        </w:rPr>
        <w:t xml:space="preserve"> </w:t>
      </w:r>
      <w:r w:rsidR="002C433C">
        <w:rPr>
          <w:rFonts w:cs="Arial"/>
          <w:b/>
          <w:bCs/>
          <w:i/>
          <w:iCs/>
          <w:color w:val="FF0000"/>
          <w:szCs w:val="24"/>
        </w:rPr>
        <w:t>un mois</w:t>
      </w:r>
      <w:r w:rsidR="00897294">
        <w:rPr>
          <w:rFonts w:cs="Arial"/>
          <w:b/>
          <w:bCs/>
          <w:i/>
          <w:iCs/>
          <w:color w:val="FF0000"/>
          <w:szCs w:val="24"/>
        </w:rPr>
        <w:t xml:space="preserve"> et demi</w:t>
      </w:r>
      <w:r w:rsidRPr="0014753C">
        <w:rPr>
          <w:rFonts w:cs="Arial"/>
          <w:b/>
          <w:bCs/>
          <w:i/>
          <w:iCs/>
          <w:color w:val="FF0000"/>
          <w:szCs w:val="24"/>
        </w:rPr>
        <w:t>, au-delà la Compagnie ne sera plus en mesure de s’engager sur la date réservée.</w:t>
      </w:r>
    </w:p>
    <w:p w14:paraId="60A2A8E7" w14:textId="77777777" w:rsidR="00546D10" w:rsidRPr="0014753C" w:rsidRDefault="00546D10" w:rsidP="001C66C1">
      <w:pPr>
        <w:pStyle w:val="Corpsdetexte31"/>
        <w:widowControl w:val="0"/>
        <w:jc w:val="both"/>
        <w:rPr>
          <w:rFonts w:cs="Arial"/>
          <w:szCs w:val="24"/>
        </w:rPr>
      </w:pPr>
    </w:p>
    <w:p w14:paraId="5B36884C" w14:textId="77777777" w:rsidR="001C66C1" w:rsidRPr="0014753C" w:rsidRDefault="001C66C1" w:rsidP="001C66C1">
      <w:pPr>
        <w:pStyle w:val="Corpsdetexte31"/>
        <w:widowControl w:val="0"/>
        <w:jc w:val="both"/>
        <w:rPr>
          <w:rFonts w:cs="Arial"/>
          <w:szCs w:val="24"/>
        </w:rPr>
      </w:pPr>
    </w:p>
    <w:p w14:paraId="5617B867" w14:textId="77777777" w:rsidR="001C66C1" w:rsidRPr="0014753C" w:rsidRDefault="007C5696" w:rsidP="001C66C1">
      <w:pPr>
        <w:pStyle w:val="Corpsdetexte31"/>
        <w:widowControl w:val="0"/>
        <w:jc w:val="both"/>
        <w:rPr>
          <w:rFonts w:cs="Arial"/>
          <w:szCs w:val="24"/>
        </w:rPr>
      </w:pPr>
      <w:r w:rsidRPr="0014753C">
        <w:rPr>
          <w:rFonts w:cs="Arial"/>
          <w:szCs w:val="24"/>
        </w:rPr>
        <w:drawing>
          <wp:inline distT="0" distB="0" distL="0" distR="0" wp14:anchorId="7C5225FF" wp14:editId="7688A1D7">
            <wp:extent cx="3238500" cy="1892300"/>
            <wp:effectExtent l="0" t="0" r="0" b="0"/>
            <wp:docPr id="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1892300"/>
                    </a:xfrm>
                    <a:prstGeom prst="rect">
                      <a:avLst/>
                    </a:prstGeom>
                    <a:noFill/>
                    <a:ln>
                      <a:noFill/>
                    </a:ln>
                  </pic:spPr>
                </pic:pic>
              </a:graphicData>
            </a:graphic>
          </wp:inline>
        </w:drawing>
      </w:r>
    </w:p>
    <w:p w14:paraId="670A3DBA" w14:textId="77777777" w:rsidR="001C66C1" w:rsidRPr="0014753C" w:rsidRDefault="001C66C1" w:rsidP="001C66C1">
      <w:pPr>
        <w:widowControl w:val="0"/>
        <w:autoSpaceDE w:val="0"/>
        <w:autoSpaceDN w:val="0"/>
        <w:adjustRightInd w:val="0"/>
        <w:rPr>
          <w:rFonts w:ascii="Arial" w:hAnsi="Arial" w:cs="Arial"/>
          <w:i/>
          <w:iCs/>
          <w:noProof w:val="0"/>
          <w:sz w:val="24"/>
        </w:rPr>
      </w:pPr>
    </w:p>
    <w:p w14:paraId="0EEF0182" w14:textId="77777777" w:rsidR="001C66C1" w:rsidRPr="0014753C" w:rsidRDefault="001C66C1" w:rsidP="001C66C1">
      <w:pPr>
        <w:widowControl w:val="0"/>
        <w:autoSpaceDE w:val="0"/>
        <w:autoSpaceDN w:val="0"/>
        <w:adjustRightInd w:val="0"/>
        <w:rPr>
          <w:rFonts w:ascii="Arial" w:hAnsi="Arial" w:cs="Arial"/>
          <w:noProof w:val="0"/>
          <w:sz w:val="24"/>
        </w:rPr>
      </w:pPr>
    </w:p>
    <w:p w14:paraId="02199226" w14:textId="77777777" w:rsidR="001C66C1" w:rsidRPr="0014753C" w:rsidRDefault="001C66C1" w:rsidP="001C66C1">
      <w:pPr>
        <w:widowControl w:val="0"/>
        <w:autoSpaceDE w:val="0"/>
        <w:autoSpaceDN w:val="0"/>
        <w:adjustRightInd w:val="0"/>
        <w:rPr>
          <w:rFonts w:ascii="Arial" w:hAnsi="Arial" w:cs="Arial"/>
          <w:noProof w:val="0"/>
          <w:sz w:val="24"/>
        </w:rPr>
      </w:pPr>
    </w:p>
    <w:p w14:paraId="2A087EF1" w14:textId="77777777" w:rsidR="000568D1" w:rsidRPr="0014753C" w:rsidRDefault="000568D1" w:rsidP="00DC1854">
      <w:pPr>
        <w:widowControl w:val="0"/>
        <w:autoSpaceDE w:val="0"/>
        <w:autoSpaceDN w:val="0"/>
        <w:adjustRightInd w:val="0"/>
        <w:spacing w:before="100"/>
        <w:rPr>
          <w:rFonts w:ascii="Arial" w:hAnsi="Arial" w:cs="Arial"/>
          <w:noProof w:val="0"/>
          <w:sz w:val="24"/>
        </w:rPr>
      </w:pPr>
      <w:r w:rsidRPr="0014753C">
        <w:rPr>
          <w:rFonts w:ascii="Arial" w:hAnsi="Arial" w:cs="Arial"/>
          <w:noProof w:val="0"/>
          <w:sz w:val="24"/>
        </w:rPr>
        <w:t> </w:t>
      </w:r>
    </w:p>
    <w:p w14:paraId="22FAB3CE" w14:textId="77777777" w:rsidR="008B50A6" w:rsidRPr="0014753C" w:rsidRDefault="00AA3071" w:rsidP="00192EDF">
      <w:pPr>
        <w:widowControl w:val="0"/>
        <w:autoSpaceDE w:val="0"/>
        <w:autoSpaceDN w:val="0"/>
        <w:adjustRightInd w:val="0"/>
        <w:rPr>
          <w:rFonts w:ascii="Arial" w:hAnsi="Arial" w:cs="Arial"/>
          <w:noProof w:val="0"/>
          <w:color w:val="2323DC"/>
          <w:sz w:val="24"/>
        </w:rPr>
      </w:pPr>
      <w:r w:rsidRPr="0014753C">
        <w:rPr>
          <w:rFonts w:ascii="Arial" w:hAnsi="Arial" w:cs="Arial"/>
          <w:noProof w:val="0"/>
          <w:color w:val="2323DC"/>
          <w:sz w:val="24"/>
        </w:rPr>
        <w:t> </w:t>
      </w:r>
    </w:p>
    <w:p w14:paraId="06D09E8F" w14:textId="77777777" w:rsidR="008B50A6" w:rsidRPr="0014753C" w:rsidRDefault="008B50A6" w:rsidP="00AA3071">
      <w:pPr>
        <w:widowControl w:val="0"/>
        <w:autoSpaceDE w:val="0"/>
        <w:autoSpaceDN w:val="0"/>
        <w:adjustRightInd w:val="0"/>
        <w:rPr>
          <w:rFonts w:ascii="Arial" w:hAnsi="Arial" w:cs="Arial"/>
          <w:noProof w:val="0"/>
          <w:color w:val="2323DC"/>
          <w:sz w:val="24"/>
        </w:rPr>
      </w:pPr>
    </w:p>
    <w:p w14:paraId="0C5F9AAF" w14:textId="77777777" w:rsidR="008B50A6" w:rsidRPr="0014753C" w:rsidRDefault="008B50A6" w:rsidP="00AA3071">
      <w:pPr>
        <w:widowControl w:val="0"/>
        <w:autoSpaceDE w:val="0"/>
        <w:autoSpaceDN w:val="0"/>
        <w:adjustRightInd w:val="0"/>
        <w:rPr>
          <w:rFonts w:ascii="Arial" w:hAnsi="Arial" w:cs="Arial"/>
          <w:noProof w:val="0"/>
          <w:color w:val="2323DC"/>
          <w:sz w:val="24"/>
        </w:rPr>
      </w:pPr>
    </w:p>
    <w:p w14:paraId="4ABDF108"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b/>
          <w:bCs/>
          <w:color w:val="0000FF"/>
          <w:sz w:val="24"/>
        </w:rPr>
        <w:t>Fiche administrative</w:t>
      </w:r>
    </w:p>
    <w:p w14:paraId="73D4A85A"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 Nous n’Abandonnerons Jamais l’Espoir ” Sigle : NAJE</w:t>
      </w:r>
    </w:p>
    <w:p w14:paraId="404B8CD7"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Adresse postale :</w:t>
      </w:r>
      <w:r w:rsidR="00516B0D" w:rsidRPr="0014753C">
        <w:rPr>
          <w:rFonts w:ascii="Arial" w:hAnsi="Arial" w:cs="Arial"/>
          <w:color w:val="0000FF"/>
          <w:sz w:val="24"/>
        </w:rPr>
        <w:t xml:space="preserve"> 6 rue Camille Pelletan 92290 Chatenay-Malabry</w:t>
      </w:r>
    </w:p>
    <w:p w14:paraId="2D66EF98"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Siège social : Chez JP Ramat, 57 rue Roger Salengro 92160 ANTONY</w:t>
      </w:r>
    </w:p>
    <w:p w14:paraId="61026BBD" w14:textId="77777777" w:rsidR="008B50A6" w:rsidRPr="0014753C" w:rsidRDefault="008B50A6" w:rsidP="008B50A6">
      <w:pPr>
        <w:pStyle w:val="NormalWeb"/>
        <w:spacing w:before="0" w:beforeAutospacing="0" w:after="0"/>
        <w:rPr>
          <w:rFonts w:ascii="Arial" w:hAnsi="Arial" w:cs="Arial"/>
          <w:b/>
          <w:color w:val="0000FF"/>
          <w:sz w:val="24"/>
        </w:rPr>
      </w:pPr>
      <w:r w:rsidRPr="0014753C">
        <w:rPr>
          <w:rFonts w:ascii="Arial" w:hAnsi="Arial" w:cs="Arial"/>
          <w:b/>
          <w:color w:val="0000FF"/>
          <w:sz w:val="24"/>
        </w:rPr>
        <w:t>Tel et fax : 01.46.74.51.69.</w:t>
      </w:r>
    </w:p>
    <w:p w14:paraId="34EC237A" w14:textId="77777777" w:rsidR="008B50A6" w:rsidRPr="0014753C" w:rsidRDefault="008B50A6" w:rsidP="008B50A6">
      <w:pPr>
        <w:pStyle w:val="NormalWeb"/>
        <w:spacing w:before="0" w:beforeAutospacing="0" w:after="0"/>
        <w:rPr>
          <w:rFonts w:ascii="Arial" w:hAnsi="Arial" w:cs="Arial"/>
          <w:b/>
          <w:color w:val="0000FF"/>
          <w:sz w:val="24"/>
        </w:rPr>
      </w:pPr>
      <w:r w:rsidRPr="0014753C">
        <w:rPr>
          <w:rFonts w:ascii="Arial" w:hAnsi="Arial" w:cs="Arial"/>
          <w:b/>
          <w:color w:val="0000FF"/>
          <w:sz w:val="24"/>
        </w:rPr>
        <w:t xml:space="preserve">E mail : </w:t>
      </w:r>
      <w:hyperlink r:id="rId10" w:history="1">
        <w:r w:rsidRPr="0014753C">
          <w:rPr>
            <w:rStyle w:val="Lienhypertexte"/>
            <w:rFonts w:ascii="Arial" w:hAnsi="Arial" w:cs="Arial"/>
            <w:b/>
            <w:sz w:val="24"/>
          </w:rPr>
          <w:t>Compagnienaje92@gmail.com</w:t>
        </w:r>
      </w:hyperlink>
    </w:p>
    <w:p w14:paraId="6219D5C9"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 xml:space="preserve">Site : </w:t>
      </w:r>
      <w:hyperlink r:id="rId11" w:history="1">
        <w:r w:rsidRPr="0014753C">
          <w:rPr>
            <w:rStyle w:val="Lienhypertexte"/>
            <w:rFonts w:ascii="Arial" w:hAnsi="Arial" w:cs="Arial"/>
            <w:sz w:val="24"/>
          </w:rPr>
          <w:t>http://www.compagnie-naje.fr/</w:t>
        </w:r>
      </w:hyperlink>
    </w:p>
    <w:p w14:paraId="142B7164"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N° SIRET : 412 376 477 000 11</w:t>
      </w:r>
    </w:p>
    <w:p w14:paraId="61A9B5FC"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CODE APE : 9001Z (arts du spectacle vivant)</w:t>
      </w:r>
    </w:p>
    <w:p w14:paraId="46B76847"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 xml:space="preserve">Association loi 1901 </w:t>
      </w:r>
    </w:p>
    <w:p w14:paraId="05283C92"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Déclarée en Préfecture d’Antony le 14 mars 1997 sous le numéro 16109121</w:t>
      </w:r>
    </w:p>
    <w:p w14:paraId="73A8592B"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Journal Officiel du 5 avril 97, article 1356</w:t>
      </w:r>
    </w:p>
    <w:p w14:paraId="1C71C64D"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P</w:t>
      </w:r>
      <w:r w:rsidR="0033483A" w:rsidRPr="0014753C">
        <w:rPr>
          <w:rFonts w:ascii="Arial" w:hAnsi="Arial" w:cs="Arial"/>
          <w:color w:val="0000FF"/>
          <w:sz w:val="24"/>
        </w:rPr>
        <w:t xml:space="preserve">résident : </w:t>
      </w:r>
      <w:r w:rsidR="00D57EFA" w:rsidRPr="0014753C">
        <w:rPr>
          <w:rFonts w:ascii="Arial" w:hAnsi="Arial" w:cs="Arial"/>
          <w:color w:val="0000FF"/>
          <w:sz w:val="24"/>
        </w:rPr>
        <w:t>Jean Jacques Hocquard</w:t>
      </w:r>
    </w:p>
    <w:p w14:paraId="53D13F3B"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N° de Formation professionnelle : 11 92 09 76 392</w:t>
      </w:r>
    </w:p>
    <w:p w14:paraId="1D738A4F" w14:textId="77777777" w:rsidR="008B50A6" w:rsidRPr="0014753C" w:rsidRDefault="008B50A6" w:rsidP="008B50A6">
      <w:pPr>
        <w:pStyle w:val="NormalWeb"/>
        <w:spacing w:before="0" w:beforeAutospacing="0" w:after="0"/>
        <w:rPr>
          <w:rFonts w:ascii="Arial" w:hAnsi="Arial" w:cs="Arial"/>
          <w:color w:val="0000FF"/>
          <w:sz w:val="24"/>
        </w:rPr>
      </w:pPr>
      <w:r w:rsidRPr="0014753C">
        <w:rPr>
          <w:rFonts w:ascii="Arial" w:hAnsi="Arial" w:cs="Arial"/>
          <w:color w:val="0000FF"/>
          <w:sz w:val="24"/>
        </w:rPr>
        <w:t xml:space="preserve">Licence d’entrepreneur du spectacle catégorie 2 </w:t>
      </w:r>
    </w:p>
    <w:p w14:paraId="748DC44D" w14:textId="77777777" w:rsidR="008B50A6" w:rsidRPr="0014753C" w:rsidRDefault="008B50A6" w:rsidP="00AA3071">
      <w:pPr>
        <w:widowControl w:val="0"/>
        <w:autoSpaceDE w:val="0"/>
        <w:autoSpaceDN w:val="0"/>
        <w:adjustRightInd w:val="0"/>
        <w:rPr>
          <w:rFonts w:ascii="Arial" w:hAnsi="Arial" w:cs="Arial"/>
          <w:b/>
          <w:bCs/>
          <w:noProof w:val="0"/>
          <w:sz w:val="24"/>
        </w:rPr>
      </w:pPr>
    </w:p>
    <w:p w14:paraId="7DB0A260" w14:textId="02E6FF7F" w:rsidR="004A112E" w:rsidRPr="0014753C" w:rsidRDefault="005030C5" w:rsidP="00D82B4E">
      <w:pPr>
        <w:rPr>
          <w:rFonts w:ascii="Arial" w:hAnsi="Arial" w:cs="Arial"/>
          <w:b/>
          <w:sz w:val="24"/>
        </w:rPr>
      </w:pPr>
      <w:r w:rsidRPr="0014753C">
        <w:rPr>
          <w:rFonts w:ascii="Arial" w:hAnsi="Arial" w:cs="Arial"/>
          <w:b/>
          <w:sz w:val="24"/>
        </w:rPr>
        <w:lastRenderedPageBreak/>
        <w:drawing>
          <wp:inline distT="0" distB="0" distL="0" distR="0" wp14:anchorId="72E453BF" wp14:editId="58F6EA2E">
            <wp:extent cx="7556500" cy="10693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a:stretch>
                      <a:fillRect/>
                    </a:stretch>
                  </pic:blipFill>
                  <pic:spPr>
                    <a:xfrm>
                      <a:off x="0" y="0"/>
                      <a:ext cx="7556500" cy="10693400"/>
                    </a:xfrm>
                    <a:prstGeom prst="rect">
                      <a:avLst/>
                    </a:prstGeom>
                  </pic:spPr>
                </pic:pic>
              </a:graphicData>
            </a:graphic>
          </wp:inline>
        </w:drawing>
      </w:r>
    </w:p>
    <w:sectPr w:rsidR="004A112E" w:rsidRPr="0014753C" w:rsidSect="00B87241">
      <w:headerReference w:type="default" r:id="rId13"/>
      <w:footerReference w:type="default" r:id="rId14"/>
      <w:pgSz w:w="14860" w:h="21040"/>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4C3C" w14:textId="77777777" w:rsidR="007A4188" w:rsidRDefault="007A4188">
      <w:r>
        <w:separator/>
      </w:r>
    </w:p>
  </w:endnote>
  <w:endnote w:type="continuationSeparator" w:id="0">
    <w:p w14:paraId="61D33CD5" w14:textId="77777777" w:rsidR="007A4188" w:rsidRDefault="007A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Bold">
    <w:altName w:val="Helvetica"/>
    <w:panose1 w:val="00000000000000000000"/>
    <w:charset w:val="00"/>
    <w:family w:val="auto"/>
    <w:pitch w:val="variable"/>
    <w:sig w:usb0="E00002FF" w:usb1="52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Cambria"/>
    <w:panose1 w:val="020B0604020202020204"/>
    <w:charset w:val="00"/>
    <w:family w:val="roman"/>
    <w:pitch w:val="variable"/>
  </w:font>
  <w:font w:name="Bitstream Vera Sans">
    <w:altName w:val="Calibri"/>
    <w:panose1 w:val="020B0604020202020204"/>
    <w:charset w:val="00"/>
    <w:family w:val="auto"/>
    <w:pitch w:val="variable"/>
  </w:font>
  <w:font w:name="Bitstream Vera Sans Mono">
    <w:altName w:val="Arial"/>
    <w:panose1 w:val="020B0604020202020204"/>
    <w:charset w:val="00"/>
    <w:family w:val="moder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A888" w14:textId="77777777" w:rsidR="00FB3D55" w:rsidRDefault="00FB3D55">
    <w:pPr>
      <w:pStyle w:val="Pieddepage"/>
      <w:jc w:val="right"/>
    </w:pPr>
  </w:p>
  <w:tbl>
    <w:tblPr>
      <w:tblW w:w="12593" w:type="dxa"/>
      <w:tblLook w:val="04A0" w:firstRow="1" w:lastRow="0" w:firstColumn="1" w:lastColumn="0" w:noHBand="0" w:noVBand="1"/>
    </w:tblPr>
    <w:tblGrid>
      <w:gridCol w:w="9676"/>
      <w:gridCol w:w="2917"/>
    </w:tblGrid>
    <w:tr w:rsidR="00412804" w14:paraId="133CD299" w14:textId="77777777" w:rsidTr="00396224">
      <w:trPr>
        <w:trHeight w:val="1204"/>
      </w:trPr>
      <w:tc>
        <w:tcPr>
          <w:tcW w:w="9676" w:type="dxa"/>
        </w:tcPr>
        <w:p w14:paraId="0FB98CD5" w14:textId="77777777" w:rsidR="00412804" w:rsidRPr="000335A1" w:rsidRDefault="00412804" w:rsidP="00412804">
          <w:pPr>
            <w:pStyle w:val="Pieddepage"/>
            <w:jc w:val="right"/>
            <w:rPr>
              <w:rFonts w:ascii="Arial" w:hAnsi="Arial"/>
              <w:b/>
              <w:sz w:val="20"/>
            </w:rPr>
          </w:pPr>
          <w:r w:rsidRPr="000335A1">
            <w:rPr>
              <w:rFonts w:ascii="Arial" w:hAnsi="Arial"/>
              <w:b/>
              <w:sz w:val="20"/>
            </w:rPr>
            <w:t>Nous n’Abandonnerons Jamais l’Espoir (NAJE)</w:t>
          </w:r>
        </w:p>
        <w:p w14:paraId="5C5C874B" w14:textId="77777777" w:rsidR="00412804" w:rsidRPr="000335A1" w:rsidRDefault="00412804" w:rsidP="00412804">
          <w:pPr>
            <w:pStyle w:val="Pieddepage"/>
            <w:jc w:val="right"/>
            <w:rPr>
              <w:rFonts w:ascii="Arial" w:hAnsi="Arial"/>
              <w:b/>
              <w:sz w:val="20"/>
            </w:rPr>
          </w:pPr>
          <w:r w:rsidRPr="000335A1">
            <w:rPr>
              <w:rFonts w:ascii="Arial" w:hAnsi="Arial"/>
              <w:b/>
              <w:sz w:val="20"/>
            </w:rPr>
            <w:t>Association loi 1901 déclarée le 14 mars  97 à Antony</w:t>
          </w:r>
        </w:p>
        <w:p w14:paraId="64BF1FC3" w14:textId="77777777" w:rsidR="00412804" w:rsidRPr="000335A1" w:rsidRDefault="00412804" w:rsidP="00412804">
          <w:pPr>
            <w:pStyle w:val="Pieddepage"/>
            <w:jc w:val="right"/>
            <w:rPr>
              <w:rFonts w:ascii="Arial" w:hAnsi="Arial"/>
              <w:b/>
              <w:sz w:val="20"/>
            </w:rPr>
          </w:pPr>
          <w:r w:rsidRPr="000335A1">
            <w:rPr>
              <w:rFonts w:ascii="Arial" w:hAnsi="Arial"/>
              <w:b/>
              <w:sz w:val="20"/>
            </w:rPr>
            <w:t>N°SIRET : 412 376 477 000 11     Code APE : 9001Z</w:t>
          </w:r>
        </w:p>
        <w:p w14:paraId="13325BAD" w14:textId="77777777" w:rsidR="00412804" w:rsidRPr="000335A1" w:rsidRDefault="00412804" w:rsidP="00412804">
          <w:pPr>
            <w:pStyle w:val="Pieddepage"/>
            <w:jc w:val="right"/>
            <w:rPr>
              <w:rFonts w:ascii="Arial" w:hAnsi="Arial"/>
              <w:b/>
              <w:sz w:val="20"/>
            </w:rPr>
          </w:pPr>
          <w:r w:rsidRPr="000335A1">
            <w:rPr>
              <w:rFonts w:ascii="Arial" w:hAnsi="Arial"/>
              <w:b/>
              <w:sz w:val="20"/>
            </w:rPr>
            <w:t>N° formation professionnelle : 11 92 09 76 392</w:t>
          </w:r>
        </w:p>
        <w:p w14:paraId="0DF3BB8A" w14:textId="77777777" w:rsidR="00412804" w:rsidRPr="000335A1" w:rsidRDefault="00412804" w:rsidP="00412804">
          <w:pPr>
            <w:pStyle w:val="Pieddepage"/>
            <w:jc w:val="right"/>
            <w:rPr>
              <w:rFonts w:ascii="Arial" w:hAnsi="Arial"/>
              <w:b/>
              <w:sz w:val="20"/>
            </w:rPr>
          </w:pPr>
          <w:r w:rsidRPr="000335A1">
            <w:rPr>
              <w:rFonts w:ascii="Arial" w:hAnsi="Arial"/>
              <w:b/>
              <w:sz w:val="20"/>
            </w:rPr>
            <w:t xml:space="preserve">Adresse  postale: </w:t>
          </w:r>
          <w:r w:rsidRPr="00722CD3">
            <w:rPr>
              <w:rFonts w:ascii="Arial" w:hAnsi="Arial"/>
              <w:b/>
              <w:sz w:val="20"/>
            </w:rPr>
            <w:t> 37 bis Avenue Miss Cavell</w:t>
          </w:r>
          <w:r>
            <w:rPr>
              <w:rFonts w:ascii="Arial" w:hAnsi="Arial"/>
              <w:b/>
              <w:sz w:val="20"/>
            </w:rPr>
            <w:t xml:space="preserve"> </w:t>
          </w:r>
          <w:r w:rsidRPr="00722CD3">
            <w:rPr>
              <w:rFonts w:ascii="Arial" w:hAnsi="Arial"/>
              <w:b/>
              <w:sz w:val="20"/>
            </w:rPr>
            <w:t>94100 Saint Maur Des Fosses </w:t>
          </w:r>
        </w:p>
        <w:p w14:paraId="5A6E5FBE" w14:textId="77777777" w:rsidR="00412804" w:rsidRPr="000335A1" w:rsidRDefault="00412804" w:rsidP="00412804">
          <w:pPr>
            <w:pStyle w:val="Pieddepage"/>
            <w:jc w:val="right"/>
            <w:rPr>
              <w:rFonts w:ascii="Arial" w:hAnsi="Arial"/>
              <w:b/>
              <w:color w:val="FF0000"/>
              <w:sz w:val="20"/>
            </w:rPr>
          </w:pPr>
          <w:r w:rsidRPr="000335A1">
            <w:rPr>
              <w:rFonts w:ascii="Arial" w:hAnsi="Arial"/>
              <w:b/>
              <w:sz w:val="20"/>
            </w:rPr>
            <w:t xml:space="preserve">Courriel : </w:t>
          </w:r>
          <w:r>
            <w:rPr>
              <w:rFonts w:ascii="Arial" w:hAnsi="Arial"/>
              <w:b/>
              <w:color w:val="FF0000"/>
              <w:sz w:val="20"/>
            </w:rPr>
            <w:t>contact@compagnie-naje.fr</w:t>
          </w:r>
        </w:p>
        <w:p w14:paraId="575BE838" w14:textId="77777777" w:rsidR="00412804" w:rsidRPr="000335A1" w:rsidRDefault="00412804" w:rsidP="00412804">
          <w:pPr>
            <w:pStyle w:val="Pieddepage"/>
            <w:jc w:val="right"/>
            <w:rPr>
              <w:rFonts w:ascii="Arial" w:hAnsi="Arial"/>
              <w:b/>
              <w:sz w:val="20"/>
            </w:rPr>
          </w:pPr>
          <w:r w:rsidRPr="000335A1">
            <w:rPr>
              <w:rFonts w:ascii="Arial" w:hAnsi="Arial"/>
              <w:b/>
              <w:sz w:val="20"/>
            </w:rPr>
            <w:t xml:space="preserve">site : </w:t>
          </w:r>
          <w:hyperlink r:id="rId1" w:history="1">
            <w:r w:rsidRPr="000335A1">
              <w:rPr>
                <w:rStyle w:val="Lienhypertexte"/>
                <w:rFonts w:ascii="Arial" w:hAnsi="Arial"/>
                <w:b/>
                <w:color w:val="FF0000"/>
                <w:sz w:val="20"/>
              </w:rPr>
              <w:t>www.compagnie-naje.fr</w:t>
            </w:r>
          </w:hyperlink>
        </w:p>
        <w:p w14:paraId="7BE89145" w14:textId="77777777" w:rsidR="00412804" w:rsidRPr="000335A1" w:rsidRDefault="00412804" w:rsidP="00412804">
          <w:pPr>
            <w:pStyle w:val="Pieddepage"/>
            <w:jc w:val="right"/>
            <w:rPr>
              <w:rFonts w:ascii="Arial" w:hAnsi="Arial"/>
              <w:b/>
              <w:sz w:val="20"/>
            </w:rPr>
          </w:pPr>
          <w:r w:rsidRPr="000335A1">
            <w:rPr>
              <w:rFonts w:ascii="Arial" w:hAnsi="Arial"/>
              <w:b/>
              <w:sz w:val="20"/>
            </w:rPr>
            <w:t xml:space="preserve">Téléphone : </w:t>
          </w:r>
          <w:r w:rsidRPr="000335A1">
            <w:rPr>
              <w:rFonts w:ascii="Arial" w:hAnsi="Arial"/>
              <w:b/>
              <w:color w:val="FF0000"/>
              <w:sz w:val="20"/>
            </w:rPr>
            <w:t>01 46 74 51 69</w:t>
          </w:r>
        </w:p>
      </w:tc>
      <w:tc>
        <w:tcPr>
          <w:tcW w:w="2917" w:type="dxa"/>
        </w:tcPr>
        <w:p w14:paraId="2419F79C" w14:textId="77777777" w:rsidR="00412804" w:rsidRDefault="00412804" w:rsidP="00412804">
          <w:pPr>
            <w:pStyle w:val="Pieddepage"/>
            <w:jc w:val="center"/>
          </w:pPr>
          <w:r w:rsidRPr="00873FE8">
            <w:drawing>
              <wp:inline distT="0" distB="0" distL="0" distR="0" wp14:anchorId="1F67F088" wp14:editId="718346AD">
                <wp:extent cx="1177290" cy="1196340"/>
                <wp:effectExtent l="0" t="0" r="0" b="0"/>
                <wp:docPr id="1924272501" name="Image 8" descr="Une image contenant texte, Police, cercle, logo&#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descr="Une image contenant texte, Police, cercle, logo&#10;&#10;Description générée automatiquemen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290" cy="1196340"/>
                        </a:xfrm>
                        <a:prstGeom prst="rect">
                          <a:avLst/>
                        </a:prstGeom>
                        <a:noFill/>
                        <a:ln>
                          <a:noFill/>
                        </a:ln>
                      </pic:spPr>
                    </pic:pic>
                  </a:graphicData>
                </a:graphic>
              </wp:inline>
            </w:drawing>
          </w:r>
        </w:p>
      </w:tc>
    </w:tr>
  </w:tbl>
  <w:p w14:paraId="43DBD934" w14:textId="77777777" w:rsidR="00FB3D55" w:rsidRDefault="00FB3D55">
    <w:pPr>
      <w:pStyle w:val="Pieddepage"/>
      <w:jc w:val="right"/>
    </w:pPr>
  </w:p>
  <w:p w14:paraId="64287C93" w14:textId="77777777" w:rsidR="00FB3D55" w:rsidRDefault="00FB3D55">
    <w:pPr>
      <w:pStyle w:val="Pieddepage"/>
      <w:jc w:val="right"/>
    </w:pPr>
  </w:p>
  <w:p w14:paraId="004007B2" w14:textId="77777777" w:rsidR="00FB3D55" w:rsidRDefault="00FB3D55">
    <w:pPr>
      <w:pStyle w:val="Pieddepage"/>
      <w:jc w:val="right"/>
    </w:pPr>
  </w:p>
  <w:p w14:paraId="3373E78B" w14:textId="77777777" w:rsidR="00FB3D55" w:rsidRDefault="00FB3D55">
    <w:pPr>
      <w:pStyle w:val="Pieddepage"/>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0729" w14:textId="77777777" w:rsidR="007A4188" w:rsidRDefault="007A4188">
      <w:r>
        <w:separator/>
      </w:r>
    </w:p>
  </w:footnote>
  <w:footnote w:type="continuationSeparator" w:id="0">
    <w:p w14:paraId="40619767" w14:textId="77777777" w:rsidR="007A4188" w:rsidRDefault="007A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5DA6" w14:textId="77777777" w:rsidR="00FB3D55" w:rsidRDefault="00FB3D55">
    <w:pPr>
      <w:pStyle w:val="En-tte"/>
    </w:pPr>
  </w:p>
  <w:p w14:paraId="51EB8577" w14:textId="77777777" w:rsidR="00FB3D55" w:rsidRDefault="00FB3D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0D64C20"/>
    <w:lvl w:ilvl="0">
      <w:numFmt w:val="none"/>
      <w:pStyle w:val="Style2"/>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D9F8AF9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BA40C9A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92CC3F0A"/>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CC0808E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5CF0D3A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1F4AE46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09D8258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C"/>
    <w:multiLevelType w:val="multilevel"/>
    <w:tmpl w:val="0000000C"/>
    <w:name w:val="WW8Num12"/>
    <w:lvl w:ilvl="0">
      <w:start w:val="1"/>
      <w:numFmt w:val="decimal"/>
      <w:lvlText w:val="%1."/>
      <w:lvlJc w:val="left"/>
      <w:pPr>
        <w:tabs>
          <w:tab w:val="num" w:pos="1588"/>
        </w:tabs>
        <w:ind w:left="720" w:firstLine="868"/>
      </w:pPr>
    </w:lvl>
    <w:lvl w:ilvl="1">
      <w:start w:val="1"/>
      <w:numFmt w:val="decimal"/>
      <w:lvlText w:val="%2."/>
      <w:lvlJc w:val="left"/>
      <w:pPr>
        <w:tabs>
          <w:tab w:val="num" w:pos="0"/>
        </w:tabs>
        <w:ind w:left="340" w:hanging="340"/>
      </w:pPr>
    </w:lvl>
    <w:lvl w:ilvl="2">
      <w:start w:val="1"/>
      <w:numFmt w:val="lowerLetter"/>
      <w:lvlText w:val="%3."/>
      <w:lvlJc w:val="left"/>
      <w:pPr>
        <w:tabs>
          <w:tab w:val="num" w:pos="0"/>
        </w:tabs>
        <w:ind w:left="567" w:hanging="57"/>
      </w:pPr>
    </w:lvl>
    <w:lvl w:ilvl="3">
      <w:start w:val="1"/>
      <w:numFmt w:val="bullet"/>
      <w:lvlText w:val=""/>
      <w:lvlJc w:val="left"/>
      <w:pPr>
        <w:tabs>
          <w:tab w:val="num" w:pos="0"/>
        </w:tabs>
        <w:ind w:left="1191" w:hanging="340"/>
      </w:pPr>
      <w:rPr>
        <w:rFonts w:ascii="Symbol" w:hAnsi="Symbol"/>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 w15:restartNumberingAfterBreak="0">
    <w:nsid w:val="011E0CB8"/>
    <w:multiLevelType w:val="hybridMultilevel"/>
    <w:tmpl w:val="196CC3F4"/>
    <w:lvl w:ilvl="0" w:tplc="81985CCC">
      <w:start w:val="1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5937D5E"/>
    <w:multiLevelType w:val="multilevel"/>
    <w:tmpl w:val="8CB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F4BB9"/>
    <w:multiLevelType w:val="hybridMultilevel"/>
    <w:tmpl w:val="76CE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CA4147"/>
    <w:multiLevelType w:val="hybridMultilevel"/>
    <w:tmpl w:val="9B0A3FB4"/>
    <w:lvl w:ilvl="0" w:tplc="74422EBE">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6F2053"/>
    <w:multiLevelType w:val="hybridMultilevel"/>
    <w:tmpl w:val="A7FA8CCA"/>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MS Gothic"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Gothic"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Gothic"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1E3FFC"/>
    <w:multiLevelType w:val="hybridMultilevel"/>
    <w:tmpl w:val="CA628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026240C"/>
    <w:multiLevelType w:val="hybridMultilevel"/>
    <w:tmpl w:val="7B2A9094"/>
    <w:lvl w:ilvl="0" w:tplc="666EE2D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4D0591"/>
    <w:multiLevelType w:val="multilevel"/>
    <w:tmpl w:val="7840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C86B22"/>
    <w:multiLevelType w:val="multilevel"/>
    <w:tmpl w:val="98A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866E6A"/>
    <w:multiLevelType w:val="multilevel"/>
    <w:tmpl w:val="66E6DC76"/>
    <w:lvl w:ilvl="0">
      <w:start w:val="1"/>
      <w:numFmt w:val="bullet"/>
      <w:lvlText w:val=""/>
      <w:lvlJc w:val="left"/>
      <w:pPr>
        <w:tabs>
          <w:tab w:val="num" w:pos="720"/>
        </w:tabs>
        <w:ind w:left="720" w:hanging="360"/>
      </w:pPr>
      <w:rPr>
        <w:rFonts w:ascii="Symbol" w:eastAsia="Times New Roman" w:hAnsi="Symbol" w:cs="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F4D03A2"/>
    <w:multiLevelType w:val="multilevel"/>
    <w:tmpl w:val="0206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4F4E2D"/>
    <w:multiLevelType w:val="multilevel"/>
    <w:tmpl w:val="A7FA8CC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MS Goth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S Goth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S Gothic"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791530"/>
    <w:multiLevelType w:val="multilevel"/>
    <w:tmpl w:val="9466B93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FD97C42"/>
    <w:multiLevelType w:val="multilevel"/>
    <w:tmpl w:val="F344278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1E7C28"/>
    <w:multiLevelType w:val="hybridMultilevel"/>
    <w:tmpl w:val="1E38905A"/>
    <w:lvl w:ilvl="0" w:tplc="82320B8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A91E18"/>
    <w:multiLevelType w:val="hybridMultilevel"/>
    <w:tmpl w:val="85A2402E"/>
    <w:lvl w:ilvl="0" w:tplc="49CEF1C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BC60AF2"/>
    <w:multiLevelType w:val="hybridMultilevel"/>
    <w:tmpl w:val="46C67B3E"/>
    <w:lvl w:ilvl="0" w:tplc="3CDC279E">
      <w:start w:val="7"/>
      <w:numFmt w:val="bullet"/>
      <w:lvlText w:val="-"/>
      <w:lvlJc w:val="left"/>
      <w:pPr>
        <w:tabs>
          <w:tab w:val="num" w:pos="720"/>
        </w:tabs>
        <w:ind w:left="720" w:hanging="360"/>
      </w:pPr>
      <w:rPr>
        <w:rFonts w:ascii="Trebuchet MS" w:eastAsia="Times New Roman" w:hAnsi="Trebuchet MS" w:cs="Arial" w:hint="default"/>
      </w:rPr>
    </w:lvl>
    <w:lvl w:ilvl="1" w:tplc="040C0003" w:tentative="1">
      <w:start w:val="1"/>
      <w:numFmt w:val="bullet"/>
      <w:lvlText w:val="o"/>
      <w:lvlJc w:val="left"/>
      <w:pPr>
        <w:tabs>
          <w:tab w:val="num" w:pos="1440"/>
        </w:tabs>
        <w:ind w:left="1440" w:hanging="360"/>
      </w:pPr>
      <w:rPr>
        <w:rFonts w:ascii="Courier New" w:hAnsi="Courier New" w:cs="MS Gothic"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Gothic"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Gothic"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F45A13"/>
    <w:multiLevelType w:val="multilevel"/>
    <w:tmpl w:val="8B98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F26B74"/>
    <w:multiLevelType w:val="hybridMultilevel"/>
    <w:tmpl w:val="A84CE06A"/>
    <w:lvl w:ilvl="0" w:tplc="B470BDFA">
      <w:start w:val="4"/>
      <w:numFmt w:val="bullet"/>
      <w:lvlText w:val="-"/>
      <w:lvlJc w:val="left"/>
      <w:pPr>
        <w:tabs>
          <w:tab w:val="num" w:pos="720"/>
        </w:tabs>
        <w:ind w:left="720" w:hanging="360"/>
      </w:pPr>
      <w:rPr>
        <w:rFonts w:hint="default"/>
      </w:rPr>
    </w:lvl>
    <w:lvl w:ilvl="1" w:tplc="0003040C">
      <w:start w:val="1"/>
      <w:numFmt w:val="bullet"/>
      <w:lvlText w:val="o"/>
      <w:lvlJc w:val="left"/>
      <w:pPr>
        <w:tabs>
          <w:tab w:val="num" w:pos="1440"/>
        </w:tabs>
        <w:ind w:left="1440" w:hanging="360"/>
      </w:pPr>
      <w:rPr>
        <w:rFonts w:ascii="Courier New" w:hAnsi="Courier New" w:cs="Wingdings"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Wingdings"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Wingdings"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1B82ABE"/>
    <w:multiLevelType w:val="multilevel"/>
    <w:tmpl w:val="F974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A329D8"/>
    <w:multiLevelType w:val="hybridMultilevel"/>
    <w:tmpl w:val="FFC27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81C557C"/>
    <w:multiLevelType w:val="hybridMultilevel"/>
    <w:tmpl w:val="2F74F598"/>
    <w:lvl w:ilvl="0" w:tplc="D12657B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7F3E62"/>
    <w:multiLevelType w:val="hybridMultilevel"/>
    <w:tmpl w:val="98406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0FB2CA5"/>
    <w:multiLevelType w:val="multilevel"/>
    <w:tmpl w:val="C32A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2567A8"/>
    <w:multiLevelType w:val="multilevel"/>
    <w:tmpl w:val="329881C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CD1C2C"/>
    <w:multiLevelType w:val="hybridMultilevel"/>
    <w:tmpl w:val="02BC6916"/>
    <w:lvl w:ilvl="0" w:tplc="342C8296">
      <w:start w:val="16"/>
      <w:numFmt w:val="bullet"/>
      <w:lvlText w:val="-"/>
      <w:lvlJc w:val="left"/>
      <w:pPr>
        <w:tabs>
          <w:tab w:val="num" w:pos="760"/>
        </w:tabs>
        <w:ind w:left="760" w:hanging="40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044657"/>
    <w:multiLevelType w:val="multilevel"/>
    <w:tmpl w:val="935E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2C39DB"/>
    <w:multiLevelType w:val="hybridMultilevel"/>
    <w:tmpl w:val="1DAC9C0C"/>
    <w:lvl w:ilvl="0" w:tplc="160E8B0E">
      <w:start w:val="279"/>
      <w:numFmt w:val="bullet"/>
      <w:lvlText w:val="-"/>
      <w:lvlJc w:val="left"/>
      <w:pPr>
        <w:tabs>
          <w:tab w:val="num" w:pos="720"/>
        </w:tabs>
        <w:ind w:left="720" w:hanging="360"/>
      </w:pPr>
      <w:rPr>
        <w:rFonts w:hint="default"/>
      </w:rPr>
    </w:lvl>
    <w:lvl w:ilvl="1" w:tplc="0003040C">
      <w:start w:val="1"/>
      <w:numFmt w:val="bullet"/>
      <w:lvlText w:val="o"/>
      <w:lvlJc w:val="left"/>
      <w:pPr>
        <w:tabs>
          <w:tab w:val="num" w:pos="1440"/>
        </w:tabs>
        <w:ind w:left="1440" w:hanging="360"/>
      </w:pPr>
      <w:rPr>
        <w:rFonts w:ascii="Courier New" w:hAnsi="Courier New" w:cs="Wingdings" w:hint="default"/>
      </w:rPr>
    </w:lvl>
    <w:lvl w:ilvl="2" w:tplc="0005040C">
      <w:start w:val="1"/>
      <w:numFmt w:val="bullet"/>
      <w:lvlText w:val=""/>
      <w:lvlJc w:val="left"/>
      <w:pPr>
        <w:tabs>
          <w:tab w:val="num" w:pos="2160"/>
        </w:tabs>
        <w:ind w:left="2160" w:hanging="360"/>
      </w:pPr>
      <w:rPr>
        <w:rFonts w:ascii="Wingdings" w:hAnsi="Wingdings" w:cs="Wingdings" w:hint="default"/>
      </w:rPr>
    </w:lvl>
    <w:lvl w:ilvl="3" w:tplc="0001040C">
      <w:start w:val="1"/>
      <w:numFmt w:val="bullet"/>
      <w:lvlText w:val=""/>
      <w:lvlJc w:val="left"/>
      <w:pPr>
        <w:tabs>
          <w:tab w:val="num" w:pos="2880"/>
        </w:tabs>
        <w:ind w:left="2880" w:hanging="360"/>
      </w:pPr>
      <w:rPr>
        <w:rFonts w:ascii="Symbol" w:eastAsia="Times New Roman" w:hAnsi="Symbol" w:cs="Symbol" w:hint="default"/>
      </w:rPr>
    </w:lvl>
    <w:lvl w:ilvl="4" w:tplc="0003040C">
      <w:start w:val="1"/>
      <w:numFmt w:val="bullet"/>
      <w:lvlText w:val="o"/>
      <w:lvlJc w:val="left"/>
      <w:pPr>
        <w:tabs>
          <w:tab w:val="num" w:pos="3600"/>
        </w:tabs>
        <w:ind w:left="3600" w:hanging="360"/>
      </w:pPr>
      <w:rPr>
        <w:rFonts w:ascii="Courier New" w:hAnsi="Courier New" w:cs="Wingdings" w:hint="default"/>
      </w:rPr>
    </w:lvl>
    <w:lvl w:ilvl="5" w:tplc="0005040C">
      <w:start w:val="1"/>
      <w:numFmt w:val="bullet"/>
      <w:lvlText w:val=""/>
      <w:lvlJc w:val="left"/>
      <w:pPr>
        <w:tabs>
          <w:tab w:val="num" w:pos="4320"/>
        </w:tabs>
        <w:ind w:left="4320" w:hanging="360"/>
      </w:pPr>
      <w:rPr>
        <w:rFonts w:ascii="Wingdings" w:hAnsi="Wingdings" w:cs="Wingdings" w:hint="default"/>
      </w:rPr>
    </w:lvl>
    <w:lvl w:ilvl="6" w:tplc="0001040C">
      <w:start w:val="1"/>
      <w:numFmt w:val="bullet"/>
      <w:lvlText w:val=""/>
      <w:lvlJc w:val="left"/>
      <w:pPr>
        <w:tabs>
          <w:tab w:val="num" w:pos="5040"/>
        </w:tabs>
        <w:ind w:left="5040" w:hanging="360"/>
      </w:pPr>
      <w:rPr>
        <w:rFonts w:ascii="Symbol" w:eastAsia="Times New Roman" w:hAnsi="Symbol" w:cs="Symbol" w:hint="default"/>
      </w:rPr>
    </w:lvl>
    <w:lvl w:ilvl="7" w:tplc="0003040C">
      <w:start w:val="1"/>
      <w:numFmt w:val="bullet"/>
      <w:lvlText w:val="o"/>
      <w:lvlJc w:val="left"/>
      <w:pPr>
        <w:tabs>
          <w:tab w:val="num" w:pos="5760"/>
        </w:tabs>
        <w:ind w:left="5760" w:hanging="360"/>
      </w:pPr>
      <w:rPr>
        <w:rFonts w:ascii="Courier New" w:hAnsi="Courier New" w:cs="Wingdings" w:hint="default"/>
      </w:rPr>
    </w:lvl>
    <w:lvl w:ilvl="8" w:tplc="0005040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B9C693A"/>
    <w:multiLevelType w:val="multilevel"/>
    <w:tmpl w:val="BFFEF95C"/>
    <w:lvl w:ilvl="0">
      <w:start w:val="6"/>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507E308A"/>
    <w:multiLevelType w:val="hybridMultilevel"/>
    <w:tmpl w:val="23585A10"/>
    <w:lvl w:ilvl="0" w:tplc="B91AA230">
      <w:start w:val="10"/>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33E499A"/>
    <w:multiLevelType w:val="hybridMultilevel"/>
    <w:tmpl w:val="CED8D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A0D6031"/>
    <w:multiLevelType w:val="multilevel"/>
    <w:tmpl w:val="ED3CDBD2"/>
    <w:lvl w:ilvl="0">
      <w:start w:val="7"/>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5A1E0315"/>
    <w:multiLevelType w:val="hybridMultilevel"/>
    <w:tmpl w:val="D772B43C"/>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MS Gothic"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MS Gothic"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MS Gothic"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4367AE"/>
    <w:multiLevelType w:val="hybridMultilevel"/>
    <w:tmpl w:val="0AFCD256"/>
    <w:lvl w:ilvl="0" w:tplc="8842EBC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FC01D23"/>
    <w:multiLevelType w:val="hybridMultilevel"/>
    <w:tmpl w:val="FD7E5862"/>
    <w:lvl w:ilvl="0" w:tplc="18A0129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34B7D42"/>
    <w:multiLevelType w:val="hybridMultilevel"/>
    <w:tmpl w:val="D486B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6D36B6B"/>
    <w:multiLevelType w:val="hybridMultilevel"/>
    <w:tmpl w:val="32484328"/>
    <w:lvl w:ilvl="0" w:tplc="75869688">
      <w:start w:val="1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1B4277"/>
    <w:multiLevelType w:val="multilevel"/>
    <w:tmpl w:val="452E5742"/>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6B5C6C2B"/>
    <w:multiLevelType w:val="hybridMultilevel"/>
    <w:tmpl w:val="854C2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F6844E4"/>
    <w:multiLevelType w:val="hybridMultilevel"/>
    <w:tmpl w:val="E2FA0E4A"/>
    <w:lvl w:ilvl="0" w:tplc="9304A7C6">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F962BBC"/>
    <w:multiLevelType w:val="hybridMultilevel"/>
    <w:tmpl w:val="E3140200"/>
    <w:lvl w:ilvl="0" w:tplc="853A80E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19F369D"/>
    <w:multiLevelType w:val="multilevel"/>
    <w:tmpl w:val="EB3A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0A333A"/>
    <w:multiLevelType w:val="hybridMultilevel"/>
    <w:tmpl w:val="0DE421E4"/>
    <w:lvl w:ilvl="0" w:tplc="C352A65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D224E81"/>
    <w:multiLevelType w:val="multilevel"/>
    <w:tmpl w:val="9014F4CC"/>
    <w:lvl w:ilvl="0">
      <w:start w:val="57"/>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886915730">
    <w:abstractNumId w:val="25"/>
  </w:num>
  <w:num w:numId="2" w16cid:durableId="616370743">
    <w:abstractNumId w:val="13"/>
  </w:num>
  <w:num w:numId="3" w16cid:durableId="964967957">
    <w:abstractNumId w:val="20"/>
  </w:num>
  <w:num w:numId="4" w16cid:durableId="475142739">
    <w:abstractNumId w:val="41"/>
  </w:num>
  <w:num w:numId="5" w16cid:durableId="138768179">
    <w:abstractNumId w:val="34"/>
  </w:num>
  <w:num w:numId="6" w16cid:durableId="497816987">
    <w:abstractNumId w:val="9"/>
  </w:num>
  <w:num w:numId="7" w16cid:durableId="2106146193">
    <w:abstractNumId w:val="23"/>
  </w:num>
  <w:num w:numId="8" w16cid:durableId="1493990197">
    <w:abstractNumId w:val="12"/>
  </w:num>
  <w:num w:numId="9" w16cid:durableId="1184322887">
    <w:abstractNumId w:val="46"/>
  </w:num>
  <w:num w:numId="10" w16cid:durableId="495921560">
    <w:abstractNumId w:val="0"/>
  </w:num>
  <w:num w:numId="11" w16cid:durableId="344987155">
    <w:abstractNumId w:val="21"/>
  </w:num>
  <w:num w:numId="12" w16cid:durableId="1324044502">
    <w:abstractNumId w:val="0"/>
  </w:num>
  <w:num w:numId="13" w16cid:durableId="1063262578">
    <w:abstractNumId w:val="52"/>
  </w:num>
  <w:num w:numId="14" w16cid:durableId="1569070376">
    <w:abstractNumId w:val="40"/>
  </w:num>
  <w:num w:numId="15" w16cid:durableId="602349661">
    <w:abstractNumId w:val="37"/>
  </w:num>
  <w:num w:numId="16" w16cid:durableId="1022239886">
    <w:abstractNumId w:val="1"/>
  </w:num>
  <w:num w:numId="17" w16cid:durableId="1855654320">
    <w:abstractNumId w:val="2"/>
  </w:num>
  <w:num w:numId="18" w16cid:durableId="572397459">
    <w:abstractNumId w:val="3"/>
  </w:num>
  <w:num w:numId="19" w16cid:durableId="1950964110">
    <w:abstractNumId w:val="4"/>
  </w:num>
  <w:num w:numId="20" w16cid:durableId="457528644">
    <w:abstractNumId w:val="5"/>
  </w:num>
  <w:num w:numId="21" w16cid:durableId="1168598177">
    <w:abstractNumId w:val="6"/>
  </w:num>
  <w:num w:numId="22" w16cid:durableId="38207866">
    <w:abstractNumId w:val="7"/>
  </w:num>
  <w:num w:numId="23" w16cid:durableId="43336428">
    <w:abstractNumId w:val="18"/>
  </w:num>
  <w:num w:numId="24" w16cid:durableId="2037343491">
    <w:abstractNumId w:val="36"/>
  </w:num>
  <w:num w:numId="25" w16cid:durableId="1603566316">
    <w:abstractNumId w:val="27"/>
  </w:num>
  <w:num w:numId="26" w16cid:durableId="178738584">
    <w:abstractNumId w:val="22"/>
  </w:num>
  <w:num w:numId="27" w16cid:durableId="199326289">
    <w:abstractNumId w:val="33"/>
  </w:num>
  <w:num w:numId="28" w16cid:durableId="503545779">
    <w:abstractNumId w:val="45"/>
  </w:num>
  <w:num w:numId="29" w16cid:durableId="465658622">
    <w:abstractNumId w:val="17"/>
  </w:num>
  <w:num w:numId="30" w16cid:durableId="91509601">
    <w:abstractNumId w:val="38"/>
  </w:num>
  <w:num w:numId="31" w16cid:durableId="934636550">
    <w:abstractNumId w:val="28"/>
  </w:num>
  <w:num w:numId="32" w16cid:durableId="868228210">
    <w:abstractNumId w:val="19"/>
  </w:num>
  <w:num w:numId="33" w16cid:durableId="1695568640">
    <w:abstractNumId w:val="32"/>
  </w:num>
  <w:num w:numId="34" w16cid:durableId="1669871176">
    <w:abstractNumId w:val="35"/>
  </w:num>
  <w:num w:numId="35" w16cid:durableId="1631207968">
    <w:abstractNumId w:val="16"/>
  </w:num>
  <w:num w:numId="36" w16cid:durableId="1420521030">
    <w:abstractNumId w:val="10"/>
  </w:num>
  <w:num w:numId="37" w16cid:durableId="1221943348">
    <w:abstractNumId w:val="50"/>
  </w:num>
  <w:num w:numId="38" w16cid:durableId="2077822271">
    <w:abstractNumId w:val="8"/>
  </w:num>
  <w:num w:numId="39" w16cid:durableId="238835343">
    <w:abstractNumId w:val="42"/>
  </w:num>
  <w:num w:numId="40" w16cid:durableId="2114543840">
    <w:abstractNumId w:val="30"/>
  </w:num>
  <w:num w:numId="41" w16cid:durableId="509757598">
    <w:abstractNumId w:val="43"/>
  </w:num>
  <w:num w:numId="42" w16cid:durableId="1962222530">
    <w:abstractNumId w:val="49"/>
  </w:num>
  <w:num w:numId="43" w16cid:durableId="538706726">
    <w:abstractNumId w:val="51"/>
  </w:num>
  <w:num w:numId="44" w16cid:durableId="1716660454">
    <w:abstractNumId w:val="11"/>
  </w:num>
  <w:num w:numId="45" w16cid:durableId="858547236">
    <w:abstractNumId w:val="24"/>
  </w:num>
  <w:num w:numId="46" w16cid:durableId="543908453">
    <w:abstractNumId w:val="15"/>
  </w:num>
  <w:num w:numId="47" w16cid:durableId="1810895542">
    <w:abstractNumId w:val="48"/>
  </w:num>
  <w:num w:numId="48" w16cid:durableId="1888835327">
    <w:abstractNumId w:val="31"/>
  </w:num>
  <w:num w:numId="49" w16cid:durableId="340011263">
    <w:abstractNumId w:val="47"/>
  </w:num>
  <w:num w:numId="50" w16cid:durableId="592518334">
    <w:abstractNumId w:val="44"/>
  </w:num>
  <w:num w:numId="51" w16cid:durableId="998000912">
    <w:abstractNumId w:val="29"/>
  </w:num>
  <w:num w:numId="52" w16cid:durableId="1767968258">
    <w:abstractNumId w:val="14"/>
  </w:num>
  <w:num w:numId="53" w16cid:durableId="705839687">
    <w:abstractNumId w:val="39"/>
  </w:num>
  <w:num w:numId="54" w16cid:durableId="12977557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5C"/>
    <w:rsid w:val="00005883"/>
    <w:rsid w:val="00005995"/>
    <w:rsid w:val="00005A8D"/>
    <w:rsid w:val="00006092"/>
    <w:rsid w:val="00007112"/>
    <w:rsid w:val="00017795"/>
    <w:rsid w:val="00025CC6"/>
    <w:rsid w:val="0002666C"/>
    <w:rsid w:val="000312D2"/>
    <w:rsid w:val="000335A1"/>
    <w:rsid w:val="00033962"/>
    <w:rsid w:val="0004535A"/>
    <w:rsid w:val="0005299D"/>
    <w:rsid w:val="00054974"/>
    <w:rsid w:val="000560E5"/>
    <w:rsid w:val="000568D1"/>
    <w:rsid w:val="00060380"/>
    <w:rsid w:val="000655CA"/>
    <w:rsid w:val="00066EAC"/>
    <w:rsid w:val="00070211"/>
    <w:rsid w:val="0007356A"/>
    <w:rsid w:val="000760DD"/>
    <w:rsid w:val="000763A1"/>
    <w:rsid w:val="00077067"/>
    <w:rsid w:val="00084992"/>
    <w:rsid w:val="00090018"/>
    <w:rsid w:val="00090A67"/>
    <w:rsid w:val="000910AA"/>
    <w:rsid w:val="00091929"/>
    <w:rsid w:val="00094C97"/>
    <w:rsid w:val="00095314"/>
    <w:rsid w:val="00095451"/>
    <w:rsid w:val="00095F56"/>
    <w:rsid w:val="000B1C33"/>
    <w:rsid w:val="000B5401"/>
    <w:rsid w:val="000B6C3E"/>
    <w:rsid w:val="000D2F1E"/>
    <w:rsid w:val="000D48DF"/>
    <w:rsid w:val="000D4F41"/>
    <w:rsid w:val="000D5C31"/>
    <w:rsid w:val="000E038C"/>
    <w:rsid w:val="000E078C"/>
    <w:rsid w:val="000E1E00"/>
    <w:rsid w:val="000F33E6"/>
    <w:rsid w:val="000F5218"/>
    <w:rsid w:val="00107B8E"/>
    <w:rsid w:val="00107BAC"/>
    <w:rsid w:val="00111A9A"/>
    <w:rsid w:val="00114B02"/>
    <w:rsid w:val="00114CD5"/>
    <w:rsid w:val="00121777"/>
    <w:rsid w:val="00124857"/>
    <w:rsid w:val="00130EB9"/>
    <w:rsid w:val="0013434A"/>
    <w:rsid w:val="001359EA"/>
    <w:rsid w:val="00135D31"/>
    <w:rsid w:val="00140D9D"/>
    <w:rsid w:val="00142C1C"/>
    <w:rsid w:val="0014753B"/>
    <w:rsid w:val="0014753C"/>
    <w:rsid w:val="0017133F"/>
    <w:rsid w:val="001718A0"/>
    <w:rsid w:val="00174F4F"/>
    <w:rsid w:val="001762EF"/>
    <w:rsid w:val="00176798"/>
    <w:rsid w:val="001815FC"/>
    <w:rsid w:val="001857FC"/>
    <w:rsid w:val="00186788"/>
    <w:rsid w:val="00190B74"/>
    <w:rsid w:val="00190D0F"/>
    <w:rsid w:val="00192EDF"/>
    <w:rsid w:val="001B1385"/>
    <w:rsid w:val="001B1D84"/>
    <w:rsid w:val="001B38DA"/>
    <w:rsid w:val="001B40ED"/>
    <w:rsid w:val="001C5269"/>
    <w:rsid w:val="001C5903"/>
    <w:rsid w:val="001C66C1"/>
    <w:rsid w:val="001C70D3"/>
    <w:rsid w:val="001C74B2"/>
    <w:rsid w:val="001D6AAD"/>
    <w:rsid w:val="001D78E8"/>
    <w:rsid w:val="001E5AD8"/>
    <w:rsid w:val="001E6C93"/>
    <w:rsid w:val="001F0048"/>
    <w:rsid w:val="001F3B45"/>
    <w:rsid w:val="001F641C"/>
    <w:rsid w:val="00204E7F"/>
    <w:rsid w:val="00206AB3"/>
    <w:rsid w:val="002137A9"/>
    <w:rsid w:val="00216293"/>
    <w:rsid w:val="00216E86"/>
    <w:rsid w:val="002379AF"/>
    <w:rsid w:val="00241B58"/>
    <w:rsid w:val="00241D8D"/>
    <w:rsid w:val="00244378"/>
    <w:rsid w:val="00245729"/>
    <w:rsid w:val="00247E63"/>
    <w:rsid w:val="00251183"/>
    <w:rsid w:val="00263062"/>
    <w:rsid w:val="0026570E"/>
    <w:rsid w:val="0026578B"/>
    <w:rsid w:val="00265E78"/>
    <w:rsid w:val="00274C01"/>
    <w:rsid w:val="002768FE"/>
    <w:rsid w:val="00286463"/>
    <w:rsid w:val="00290B0B"/>
    <w:rsid w:val="00293039"/>
    <w:rsid w:val="002933F5"/>
    <w:rsid w:val="002954DF"/>
    <w:rsid w:val="002A54CF"/>
    <w:rsid w:val="002A5E6F"/>
    <w:rsid w:val="002A6BC0"/>
    <w:rsid w:val="002B0538"/>
    <w:rsid w:val="002B1C63"/>
    <w:rsid w:val="002B4F77"/>
    <w:rsid w:val="002B75EB"/>
    <w:rsid w:val="002B7F7C"/>
    <w:rsid w:val="002C38BF"/>
    <w:rsid w:val="002C433C"/>
    <w:rsid w:val="002C776B"/>
    <w:rsid w:val="002D25F4"/>
    <w:rsid w:val="002E430A"/>
    <w:rsid w:val="002F4A95"/>
    <w:rsid w:val="002F582C"/>
    <w:rsid w:val="002F5A37"/>
    <w:rsid w:val="003011DE"/>
    <w:rsid w:val="003023BD"/>
    <w:rsid w:val="00310DAD"/>
    <w:rsid w:val="00310E76"/>
    <w:rsid w:val="00311F34"/>
    <w:rsid w:val="003125CC"/>
    <w:rsid w:val="00315E2F"/>
    <w:rsid w:val="003165CF"/>
    <w:rsid w:val="00322D8E"/>
    <w:rsid w:val="00322DC8"/>
    <w:rsid w:val="003253D8"/>
    <w:rsid w:val="00327783"/>
    <w:rsid w:val="00330707"/>
    <w:rsid w:val="00330D14"/>
    <w:rsid w:val="00332248"/>
    <w:rsid w:val="0033483A"/>
    <w:rsid w:val="0034033E"/>
    <w:rsid w:val="00341128"/>
    <w:rsid w:val="00342328"/>
    <w:rsid w:val="00344E6F"/>
    <w:rsid w:val="0034659F"/>
    <w:rsid w:val="00346779"/>
    <w:rsid w:val="0036027B"/>
    <w:rsid w:val="003605DD"/>
    <w:rsid w:val="00360C9F"/>
    <w:rsid w:val="00370BC6"/>
    <w:rsid w:val="00371DE8"/>
    <w:rsid w:val="003742A5"/>
    <w:rsid w:val="00382000"/>
    <w:rsid w:val="003946C2"/>
    <w:rsid w:val="003954FB"/>
    <w:rsid w:val="003970F8"/>
    <w:rsid w:val="00397308"/>
    <w:rsid w:val="003A5C60"/>
    <w:rsid w:val="003A7A99"/>
    <w:rsid w:val="003B3526"/>
    <w:rsid w:val="003C0FCF"/>
    <w:rsid w:val="003C3B91"/>
    <w:rsid w:val="003C4786"/>
    <w:rsid w:val="003D18FC"/>
    <w:rsid w:val="003D3969"/>
    <w:rsid w:val="003D54F3"/>
    <w:rsid w:val="003D6847"/>
    <w:rsid w:val="003D68BE"/>
    <w:rsid w:val="003D6AD4"/>
    <w:rsid w:val="003E500B"/>
    <w:rsid w:val="003E6B39"/>
    <w:rsid w:val="003E7446"/>
    <w:rsid w:val="003F6D40"/>
    <w:rsid w:val="00412804"/>
    <w:rsid w:val="00415165"/>
    <w:rsid w:val="00415A1B"/>
    <w:rsid w:val="004223BC"/>
    <w:rsid w:val="00424F38"/>
    <w:rsid w:val="00426CB9"/>
    <w:rsid w:val="00431DB0"/>
    <w:rsid w:val="004329BB"/>
    <w:rsid w:val="0044319A"/>
    <w:rsid w:val="004444AF"/>
    <w:rsid w:val="004504A5"/>
    <w:rsid w:val="004506FF"/>
    <w:rsid w:val="00451123"/>
    <w:rsid w:val="0045118B"/>
    <w:rsid w:val="004526BC"/>
    <w:rsid w:val="004549EB"/>
    <w:rsid w:val="00454D27"/>
    <w:rsid w:val="0046289D"/>
    <w:rsid w:val="00463B84"/>
    <w:rsid w:val="004645FA"/>
    <w:rsid w:val="0046672F"/>
    <w:rsid w:val="00473A35"/>
    <w:rsid w:val="00474958"/>
    <w:rsid w:val="004771F8"/>
    <w:rsid w:val="00482650"/>
    <w:rsid w:val="00483063"/>
    <w:rsid w:val="00483E51"/>
    <w:rsid w:val="00492DE4"/>
    <w:rsid w:val="00496BD0"/>
    <w:rsid w:val="00497BBD"/>
    <w:rsid w:val="004A009A"/>
    <w:rsid w:val="004A112E"/>
    <w:rsid w:val="004B6B8C"/>
    <w:rsid w:val="004C21EC"/>
    <w:rsid w:val="004C4B13"/>
    <w:rsid w:val="004C7366"/>
    <w:rsid w:val="004D0690"/>
    <w:rsid w:val="004D1822"/>
    <w:rsid w:val="004D4151"/>
    <w:rsid w:val="004D7228"/>
    <w:rsid w:val="004E0E64"/>
    <w:rsid w:val="004E51D9"/>
    <w:rsid w:val="004F2518"/>
    <w:rsid w:val="004F6EC4"/>
    <w:rsid w:val="00501691"/>
    <w:rsid w:val="005030C5"/>
    <w:rsid w:val="005053AA"/>
    <w:rsid w:val="00516B0D"/>
    <w:rsid w:val="00517DC2"/>
    <w:rsid w:val="005221FE"/>
    <w:rsid w:val="005302B0"/>
    <w:rsid w:val="00543081"/>
    <w:rsid w:val="00546995"/>
    <w:rsid w:val="00546D10"/>
    <w:rsid w:val="00546FB5"/>
    <w:rsid w:val="00546FEC"/>
    <w:rsid w:val="005644C2"/>
    <w:rsid w:val="00571016"/>
    <w:rsid w:val="005725B1"/>
    <w:rsid w:val="005829D6"/>
    <w:rsid w:val="005865CD"/>
    <w:rsid w:val="00590FA2"/>
    <w:rsid w:val="00591E42"/>
    <w:rsid w:val="00592D1D"/>
    <w:rsid w:val="00594200"/>
    <w:rsid w:val="00596196"/>
    <w:rsid w:val="005A1A1B"/>
    <w:rsid w:val="005A446F"/>
    <w:rsid w:val="005A5648"/>
    <w:rsid w:val="005B3C95"/>
    <w:rsid w:val="005B59A4"/>
    <w:rsid w:val="005B626A"/>
    <w:rsid w:val="005B794B"/>
    <w:rsid w:val="005B7CD9"/>
    <w:rsid w:val="005C01A5"/>
    <w:rsid w:val="005C3B5E"/>
    <w:rsid w:val="005C4C57"/>
    <w:rsid w:val="005C587E"/>
    <w:rsid w:val="005D46E8"/>
    <w:rsid w:val="005E1819"/>
    <w:rsid w:val="005E3258"/>
    <w:rsid w:val="005E636B"/>
    <w:rsid w:val="005E6A34"/>
    <w:rsid w:val="005F3A45"/>
    <w:rsid w:val="005F3C3B"/>
    <w:rsid w:val="00601071"/>
    <w:rsid w:val="006014C0"/>
    <w:rsid w:val="006019B6"/>
    <w:rsid w:val="006048B2"/>
    <w:rsid w:val="006120CF"/>
    <w:rsid w:val="006138E1"/>
    <w:rsid w:val="00616816"/>
    <w:rsid w:val="00616D12"/>
    <w:rsid w:val="00621924"/>
    <w:rsid w:val="00621A42"/>
    <w:rsid w:val="00622661"/>
    <w:rsid w:val="006226AE"/>
    <w:rsid w:val="00622D95"/>
    <w:rsid w:val="0062618E"/>
    <w:rsid w:val="0062741F"/>
    <w:rsid w:val="00632CE0"/>
    <w:rsid w:val="00634A80"/>
    <w:rsid w:val="00635320"/>
    <w:rsid w:val="00643802"/>
    <w:rsid w:val="00643FBC"/>
    <w:rsid w:val="00646F12"/>
    <w:rsid w:val="0064785D"/>
    <w:rsid w:val="00650A58"/>
    <w:rsid w:val="00651C37"/>
    <w:rsid w:val="006521BF"/>
    <w:rsid w:val="00654DCC"/>
    <w:rsid w:val="00660F83"/>
    <w:rsid w:val="00666C7F"/>
    <w:rsid w:val="006719E5"/>
    <w:rsid w:val="00671A4F"/>
    <w:rsid w:val="00675A5E"/>
    <w:rsid w:val="00675E9E"/>
    <w:rsid w:val="00675EA6"/>
    <w:rsid w:val="00675EDA"/>
    <w:rsid w:val="00676177"/>
    <w:rsid w:val="00680238"/>
    <w:rsid w:val="006803F7"/>
    <w:rsid w:val="00682434"/>
    <w:rsid w:val="00687715"/>
    <w:rsid w:val="0069670D"/>
    <w:rsid w:val="00696A44"/>
    <w:rsid w:val="006A5153"/>
    <w:rsid w:val="006A523A"/>
    <w:rsid w:val="006A537E"/>
    <w:rsid w:val="006A58FA"/>
    <w:rsid w:val="006A5C9A"/>
    <w:rsid w:val="006A64D7"/>
    <w:rsid w:val="006B1BCF"/>
    <w:rsid w:val="006C5D5B"/>
    <w:rsid w:val="006C6F8E"/>
    <w:rsid w:val="006D1079"/>
    <w:rsid w:val="006D1696"/>
    <w:rsid w:val="006D26C9"/>
    <w:rsid w:val="006D5979"/>
    <w:rsid w:val="006D667F"/>
    <w:rsid w:val="006E09B3"/>
    <w:rsid w:val="006E3B6E"/>
    <w:rsid w:val="006E6826"/>
    <w:rsid w:val="006F13A7"/>
    <w:rsid w:val="00703E90"/>
    <w:rsid w:val="00712955"/>
    <w:rsid w:val="007135B5"/>
    <w:rsid w:val="007209AA"/>
    <w:rsid w:val="0073175E"/>
    <w:rsid w:val="00734446"/>
    <w:rsid w:val="00734504"/>
    <w:rsid w:val="0073667D"/>
    <w:rsid w:val="007372F6"/>
    <w:rsid w:val="00742483"/>
    <w:rsid w:val="00742BF3"/>
    <w:rsid w:val="00743F6A"/>
    <w:rsid w:val="00745FDA"/>
    <w:rsid w:val="00747D1F"/>
    <w:rsid w:val="00751309"/>
    <w:rsid w:val="007535A4"/>
    <w:rsid w:val="007565CA"/>
    <w:rsid w:val="007638C0"/>
    <w:rsid w:val="007648BD"/>
    <w:rsid w:val="00765176"/>
    <w:rsid w:val="00765C42"/>
    <w:rsid w:val="0077010E"/>
    <w:rsid w:val="00776958"/>
    <w:rsid w:val="00777797"/>
    <w:rsid w:val="0078438F"/>
    <w:rsid w:val="00784E84"/>
    <w:rsid w:val="00795F2E"/>
    <w:rsid w:val="00796EAF"/>
    <w:rsid w:val="00797AF9"/>
    <w:rsid w:val="007A4188"/>
    <w:rsid w:val="007A5302"/>
    <w:rsid w:val="007A6E68"/>
    <w:rsid w:val="007A7A15"/>
    <w:rsid w:val="007C1A28"/>
    <w:rsid w:val="007C3B85"/>
    <w:rsid w:val="007C5696"/>
    <w:rsid w:val="007D159E"/>
    <w:rsid w:val="007D3C9E"/>
    <w:rsid w:val="007E0459"/>
    <w:rsid w:val="007E0922"/>
    <w:rsid w:val="007E3C73"/>
    <w:rsid w:val="007F1704"/>
    <w:rsid w:val="007F43AD"/>
    <w:rsid w:val="007F5F0C"/>
    <w:rsid w:val="00807FC4"/>
    <w:rsid w:val="00811297"/>
    <w:rsid w:val="00811C5F"/>
    <w:rsid w:val="00814833"/>
    <w:rsid w:val="0081751F"/>
    <w:rsid w:val="00820A72"/>
    <w:rsid w:val="00821AD0"/>
    <w:rsid w:val="00827811"/>
    <w:rsid w:val="008321D5"/>
    <w:rsid w:val="00832F68"/>
    <w:rsid w:val="00833E41"/>
    <w:rsid w:val="0083426B"/>
    <w:rsid w:val="00837A41"/>
    <w:rsid w:val="00837F76"/>
    <w:rsid w:val="00840A16"/>
    <w:rsid w:val="00850A62"/>
    <w:rsid w:val="00870A9D"/>
    <w:rsid w:val="008718F7"/>
    <w:rsid w:val="0088064C"/>
    <w:rsid w:val="00882596"/>
    <w:rsid w:val="00882A59"/>
    <w:rsid w:val="008834D5"/>
    <w:rsid w:val="00885DEC"/>
    <w:rsid w:val="008910B1"/>
    <w:rsid w:val="00891556"/>
    <w:rsid w:val="00893D94"/>
    <w:rsid w:val="00897294"/>
    <w:rsid w:val="008A02B6"/>
    <w:rsid w:val="008B4FB8"/>
    <w:rsid w:val="008B50A6"/>
    <w:rsid w:val="008C3E66"/>
    <w:rsid w:val="008C61A0"/>
    <w:rsid w:val="008C6B08"/>
    <w:rsid w:val="008C70C1"/>
    <w:rsid w:val="008C7F50"/>
    <w:rsid w:val="008D0627"/>
    <w:rsid w:val="008D7560"/>
    <w:rsid w:val="008E114E"/>
    <w:rsid w:val="008F0D7B"/>
    <w:rsid w:val="008F288C"/>
    <w:rsid w:val="008F3D2B"/>
    <w:rsid w:val="009012FE"/>
    <w:rsid w:val="00906D37"/>
    <w:rsid w:val="009212C9"/>
    <w:rsid w:val="00923C45"/>
    <w:rsid w:val="0092469A"/>
    <w:rsid w:val="00924FE0"/>
    <w:rsid w:val="009303F7"/>
    <w:rsid w:val="00933E7E"/>
    <w:rsid w:val="00941F29"/>
    <w:rsid w:val="00955449"/>
    <w:rsid w:val="00972F58"/>
    <w:rsid w:val="00974871"/>
    <w:rsid w:val="00975E7F"/>
    <w:rsid w:val="00977D4B"/>
    <w:rsid w:val="00980A08"/>
    <w:rsid w:val="00982571"/>
    <w:rsid w:val="00983B5A"/>
    <w:rsid w:val="00991E4C"/>
    <w:rsid w:val="009928BD"/>
    <w:rsid w:val="00996B91"/>
    <w:rsid w:val="00997E65"/>
    <w:rsid w:val="009A56E0"/>
    <w:rsid w:val="009A63E6"/>
    <w:rsid w:val="009B3205"/>
    <w:rsid w:val="009B7AD4"/>
    <w:rsid w:val="009C0903"/>
    <w:rsid w:val="009C68E9"/>
    <w:rsid w:val="009D68E1"/>
    <w:rsid w:val="009E16C6"/>
    <w:rsid w:val="009E6D10"/>
    <w:rsid w:val="009F316C"/>
    <w:rsid w:val="009F34C0"/>
    <w:rsid w:val="009F4079"/>
    <w:rsid w:val="009F40AF"/>
    <w:rsid w:val="00A027F5"/>
    <w:rsid w:val="00A07CCB"/>
    <w:rsid w:val="00A12D8E"/>
    <w:rsid w:val="00A15DFD"/>
    <w:rsid w:val="00A16A8A"/>
    <w:rsid w:val="00A23530"/>
    <w:rsid w:val="00A24BF4"/>
    <w:rsid w:val="00A2533B"/>
    <w:rsid w:val="00A27DE9"/>
    <w:rsid w:val="00A31A68"/>
    <w:rsid w:val="00A35F6F"/>
    <w:rsid w:val="00A378A8"/>
    <w:rsid w:val="00A37A39"/>
    <w:rsid w:val="00A4205E"/>
    <w:rsid w:val="00A43359"/>
    <w:rsid w:val="00A43749"/>
    <w:rsid w:val="00A4477B"/>
    <w:rsid w:val="00A45DB8"/>
    <w:rsid w:val="00A475A8"/>
    <w:rsid w:val="00A52AAB"/>
    <w:rsid w:val="00A539CB"/>
    <w:rsid w:val="00A609C7"/>
    <w:rsid w:val="00A64855"/>
    <w:rsid w:val="00A66E7A"/>
    <w:rsid w:val="00A75797"/>
    <w:rsid w:val="00A90687"/>
    <w:rsid w:val="00A91BBD"/>
    <w:rsid w:val="00A929D4"/>
    <w:rsid w:val="00A949CE"/>
    <w:rsid w:val="00AA0F8A"/>
    <w:rsid w:val="00AA3071"/>
    <w:rsid w:val="00AB0CCE"/>
    <w:rsid w:val="00AB7CDF"/>
    <w:rsid w:val="00AC419B"/>
    <w:rsid w:val="00AC4EC7"/>
    <w:rsid w:val="00AC56AB"/>
    <w:rsid w:val="00AD146D"/>
    <w:rsid w:val="00AD1A71"/>
    <w:rsid w:val="00AD2913"/>
    <w:rsid w:val="00AE1712"/>
    <w:rsid w:val="00AE1A7A"/>
    <w:rsid w:val="00AF0C82"/>
    <w:rsid w:val="00AF4390"/>
    <w:rsid w:val="00B01E7C"/>
    <w:rsid w:val="00B055D7"/>
    <w:rsid w:val="00B05FA8"/>
    <w:rsid w:val="00B109B5"/>
    <w:rsid w:val="00B11028"/>
    <w:rsid w:val="00B1186F"/>
    <w:rsid w:val="00B1540E"/>
    <w:rsid w:val="00B176F2"/>
    <w:rsid w:val="00B212C9"/>
    <w:rsid w:val="00B21B99"/>
    <w:rsid w:val="00B2585B"/>
    <w:rsid w:val="00B25E05"/>
    <w:rsid w:val="00B27798"/>
    <w:rsid w:val="00B345E3"/>
    <w:rsid w:val="00B348CE"/>
    <w:rsid w:val="00B455BD"/>
    <w:rsid w:val="00B45603"/>
    <w:rsid w:val="00B52C44"/>
    <w:rsid w:val="00B56B44"/>
    <w:rsid w:val="00B702ED"/>
    <w:rsid w:val="00B76825"/>
    <w:rsid w:val="00B76EAB"/>
    <w:rsid w:val="00B77B69"/>
    <w:rsid w:val="00B8025D"/>
    <w:rsid w:val="00B83A09"/>
    <w:rsid w:val="00B87241"/>
    <w:rsid w:val="00B92FCF"/>
    <w:rsid w:val="00B931B5"/>
    <w:rsid w:val="00B936B4"/>
    <w:rsid w:val="00B93C18"/>
    <w:rsid w:val="00B94325"/>
    <w:rsid w:val="00B95043"/>
    <w:rsid w:val="00B96DC7"/>
    <w:rsid w:val="00B97D2B"/>
    <w:rsid w:val="00B97D42"/>
    <w:rsid w:val="00BA1542"/>
    <w:rsid w:val="00BA7484"/>
    <w:rsid w:val="00BB016A"/>
    <w:rsid w:val="00BB3080"/>
    <w:rsid w:val="00BB39ED"/>
    <w:rsid w:val="00BB4B50"/>
    <w:rsid w:val="00BD3733"/>
    <w:rsid w:val="00BD4B7F"/>
    <w:rsid w:val="00BD7CFE"/>
    <w:rsid w:val="00BE087B"/>
    <w:rsid w:val="00BE21BA"/>
    <w:rsid w:val="00BE3E89"/>
    <w:rsid w:val="00BE45BC"/>
    <w:rsid w:val="00BE655C"/>
    <w:rsid w:val="00BE68C0"/>
    <w:rsid w:val="00BF1994"/>
    <w:rsid w:val="00BF241E"/>
    <w:rsid w:val="00BF38BD"/>
    <w:rsid w:val="00BF45EE"/>
    <w:rsid w:val="00C0069C"/>
    <w:rsid w:val="00C01A78"/>
    <w:rsid w:val="00C06340"/>
    <w:rsid w:val="00C12AD1"/>
    <w:rsid w:val="00C309C1"/>
    <w:rsid w:val="00C36362"/>
    <w:rsid w:val="00C418CD"/>
    <w:rsid w:val="00C614D1"/>
    <w:rsid w:val="00C65EA8"/>
    <w:rsid w:val="00C6659C"/>
    <w:rsid w:val="00C7023E"/>
    <w:rsid w:val="00C7181C"/>
    <w:rsid w:val="00C73CAD"/>
    <w:rsid w:val="00C75D42"/>
    <w:rsid w:val="00C76110"/>
    <w:rsid w:val="00C77A23"/>
    <w:rsid w:val="00C805F8"/>
    <w:rsid w:val="00C83146"/>
    <w:rsid w:val="00C833B1"/>
    <w:rsid w:val="00C9442A"/>
    <w:rsid w:val="00C947DC"/>
    <w:rsid w:val="00C967D4"/>
    <w:rsid w:val="00CA1E7A"/>
    <w:rsid w:val="00CB170D"/>
    <w:rsid w:val="00CB48E6"/>
    <w:rsid w:val="00CC1C4A"/>
    <w:rsid w:val="00CC4728"/>
    <w:rsid w:val="00CC4C3E"/>
    <w:rsid w:val="00CD1A20"/>
    <w:rsid w:val="00CD20A2"/>
    <w:rsid w:val="00CD335E"/>
    <w:rsid w:val="00CD72FD"/>
    <w:rsid w:val="00CE52AC"/>
    <w:rsid w:val="00CF3EB6"/>
    <w:rsid w:val="00CF7208"/>
    <w:rsid w:val="00D004CA"/>
    <w:rsid w:val="00D03884"/>
    <w:rsid w:val="00D05FEF"/>
    <w:rsid w:val="00D130EA"/>
    <w:rsid w:val="00D13AA6"/>
    <w:rsid w:val="00D2017D"/>
    <w:rsid w:val="00D209E5"/>
    <w:rsid w:val="00D406B7"/>
    <w:rsid w:val="00D40DDB"/>
    <w:rsid w:val="00D40E5B"/>
    <w:rsid w:val="00D41D28"/>
    <w:rsid w:val="00D44F1D"/>
    <w:rsid w:val="00D451A6"/>
    <w:rsid w:val="00D52C31"/>
    <w:rsid w:val="00D57AE2"/>
    <w:rsid w:val="00D57EFA"/>
    <w:rsid w:val="00D628D7"/>
    <w:rsid w:val="00D65183"/>
    <w:rsid w:val="00D727C3"/>
    <w:rsid w:val="00D73177"/>
    <w:rsid w:val="00D73748"/>
    <w:rsid w:val="00D82B4E"/>
    <w:rsid w:val="00D8442E"/>
    <w:rsid w:val="00D86329"/>
    <w:rsid w:val="00D9415B"/>
    <w:rsid w:val="00D94BF3"/>
    <w:rsid w:val="00D9612E"/>
    <w:rsid w:val="00DA1444"/>
    <w:rsid w:val="00DA44E7"/>
    <w:rsid w:val="00DA7166"/>
    <w:rsid w:val="00DB08CA"/>
    <w:rsid w:val="00DB34AF"/>
    <w:rsid w:val="00DB4935"/>
    <w:rsid w:val="00DC1854"/>
    <w:rsid w:val="00DC2D7E"/>
    <w:rsid w:val="00DC7F88"/>
    <w:rsid w:val="00DD1645"/>
    <w:rsid w:val="00DD4D8F"/>
    <w:rsid w:val="00DE6468"/>
    <w:rsid w:val="00DF0063"/>
    <w:rsid w:val="00DF0BBE"/>
    <w:rsid w:val="00DF15E0"/>
    <w:rsid w:val="00DF7764"/>
    <w:rsid w:val="00E023AA"/>
    <w:rsid w:val="00E05D2C"/>
    <w:rsid w:val="00E10C99"/>
    <w:rsid w:val="00E12C2E"/>
    <w:rsid w:val="00E14EE1"/>
    <w:rsid w:val="00E16211"/>
    <w:rsid w:val="00E2015B"/>
    <w:rsid w:val="00E20F2C"/>
    <w:rsid w:val="00E21382"/>
    <w:rsid w:val="00E244AB"/>
    <w:rsid w:val="00E24D74"/>
    <w:rsid w:val="00E2500E"/>
    <w:rsid w:val="00E31501"/>
    <w:rsid w:val="00E34AB5"/>
    <w:rsid w:val="00E373E9"/>
    <w:rsid w:val="00E406D6"/>
    <w:rsid w:val="00E40BC4"/>
    <w:rsid w:val="00E431A0"/>
    <w:rsid w:val="00E47ADC"/>
    <w:rsid w:val="00E508D7"/>
    <w:rsid w:val="00E50A4E"/>
    <w:rsid w:val="00E528B5"/>
    <w:rsid w:val="00E566ED"/>
    <w:rsid w:val="00E60359"/>
    <w:rsid w:val="00E60DF0"/>
    <w:rsid w:val="00E64182"/>
    <w:rsid w:val="00E73164"/>
    <w:rsid w:val="00E759D0"/>
    <w:rsid w:val="00E76990"/>
    <w:rsid w:val="00E80533"/>
    <w:rsid w:val="00E81AA8"/>
    <w:rsid w:val="00E87116"/>
    <w:rsid w:val="00E8792F"/>
    <w:rsid w:val="00E92955"/>
    <w:rsid w:val="00E94410"/>
    <w:rsid w:val="00E965E0"/>
    <w:rsid w:val="00E97856"/>
    <w:rsid w:val="00E97933"/>
    <w:rsid w:val="00E979F1"/>
    <w:rsid w:val="00EA05FF"/>
    <w:rsid w:val="00EA3F17"/>
    <w:rsid w:val="00EA4E02"/>
    <w:rsid w:val="00EB2274"/>
    <w:rsid w:val="00EB5F8D"/>
    <w:rsid w:val="00EC012C"/>
    <w:rsid w:val="00EC7C8B"/>
    <w:rsid w:val="00ED136D"/>
    <w:rsid w:val="00EE2EB1"/>
    <w:rsid w:val="00EF5BA3"/>
    <w:rsid w:val="00EF7BF0"/>
    <w:rsid w:val="00F0296A"/>
    <w:rsid w:val="00F04941"/>
    <w:rsid w:val="00F1024E"/>
    <w:rsid w:val="00F118EC"/>
    <w:rsid w:val="00F16313"/>
    <w:rsid w:val="00F166B4"/>
    <w:rsid w:val="00F20016"/>
    <w:rsid w:val="00F27023"/>
    <w:rsid w:val="00F32320"/>
    <w:rsid w:val="00F34F80"/>
    <w:rsid w:val="00F37028"/>
    <w:rsid w:val="00F40DC7"/>
    <w:rsid w:val="00F432F3"/>
    <w:rsid w:val="00F4540F"/>
    <w:rsid w:val="00F506AE"/>
    <w:rsid w:val="00F524E0"/>
    <w:rsid w:val="00F53B83"/>
    <w:rsid w:val="00F55869"/>
    <w:rsid w:val="00F55E22"/>
    <w:rsid w:val="00F55F3B"/>
    <w:rsid w:val="00F61A1C"/>
    <w:rsid w:val="00F6543F"/>
    <w:rsid w:val="00F65A50"/>
    <w:rsid w:val="00F65DFA"/>
    <w:rsid w:val="00F7045C"/>
    <w:rsid w:val="00F71314"/>
    <w:rsid w:val="00F72057"/>
    <w:rsid w:val="00F74775"/>
    <w:rsid w:val="00F74A2C"/>
    <w:rsid w:val="00F74BEF"/>
    <w:rsid w:val="00F75243"/>
    <w:rsid w:val="00F770F5"/>
    <w:rsid w:val="00F83871"/>
    <w:rsid w:val="00F87B90"/>
    <w:rsid w:val="00F87DF7"/>
    <w:rsid w:val="00F903A8"/>
    <w:rsid w:val="00F90DBE"/>
    <w:rsid w:val="00F94B8B"/>
    <w:rsid w:val="00FA3F56"/>
    <w:rsid w:val="00FA4ABE"/>
    <w:rsid w:val="00FA562D"/>
    <w:rsid w:val="00FA5769"/>
    <w:rsid w:val="00FA5F06"/>
    <w:rsid w:val="00FA743C"/>
    <w:rsid w:val="00FA7753"/>
    <w:rsid w:val="00FB0A30"/>
    <w:rsid w:val="00FB3D55"/>
    <w:rsid w:val="00FC0F76"/>
    <w:rsid w:val="00FC2959"/>
    <w:rsid w:val="00FC2A78"/>
    <w:rsid w:val="00FD34D8"/>
    <w:rsid w:val="00FD5BE0"/>
    <w:rsid w:val="00FD667D"/>
    <w:rsid w:val="00FD6C75"/>
    <w:rsid w:val="00FD6D91"/>
    <w:rsid w:val="00FE6CB4"/>
    <w:rsid w:val="00FE79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B90778"/>
  <w14:defaultImageDpi w14:val="300"/>
  <w15:chartTrackingRefBased/>
  <w15:docId w15:val="{D5DF76B7-D3DD-F14D-9AD8-3178D87E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hAnsi="Trebuchet MS"/>
      <w:noProof/>
      <w:sz w:val="22"/>
      <w:szCs w:val="24"/>
    </w:rPr>
  </w:style>
  <w:style w:type="paragraph" w:styleId="Titre1">
    <w:name w:val="heading 1"/>
    <w:basedOn w:val="Normal"/>
    <w:next w:val="Normal"/>
    <w:qFormat/>
    <w:pPr>
      <w:keepNext/>
      <w:jc w:val="center"/>
      <w:outlineLvl w:val="0"/>
    </w:pPr>
    <w:rPr>
      <w:b/>
      <w:sz w:val="32"/>
    </w:rPr>
  </w:style>
  <w:style w:type="paragraph" w:styleId="Titre2">
    <w:name w:val="heading 2"/>
    <w:basedOn w:val="Normal"/>
    <w:next w:val="Normal"/>
    <w:qFormat/>
    <w:pPr>
      <w:keepNext/>
      <w:widowControl w:val="0"/>
      <w:autoSpaceDE w:val="0"/>
      <w:autoSpaceDN w:val="0"/>
      <w:adjustRightInd w:val="0"/>
      <w:outlineLvl w:val="1"/>
    </w:pPr>
    <w:rPr>
      <w:rFonts w:ascii="Arial" w:hAnsi="Arial"/>
      <w:b/>
    </w:rPr>
  </w:style>
  <w:style w:type="paragraph" w:styleId="Titre3">
    <w:name w:val="heading 3"/>
    <w:basedOn w:val="Normal"/>
    <w:next w:val="Normal"/>
    <w:qFormat/>
    <w:pPr>
      <w:keepNext/>
      <w:autoSpaceDE w:val="0"/>
      <w:autoSpaceDN w:val="0"/>
      <w:adjustRightInd w:val="0"/>
      <w:jc w:val="both"/>
      <w:outlineLvl w:val="2"/>
    </w:pPr>
    <w:rPr>
      <w:rFonts w:ascii="Arial" w:hAnsi="Arial"/>
      <w:b/>
      <w:color w:val="0000FF"/>
      <w:sz w:val="24"/>
    </w:rPr>
  </w:style>
  <w:style w:type="paragraph" w:styleId="Titre4">
    <w:name w:val="heading 4"/>
    <w:basedOn w:val="Normal"/>
    <w:next w:val="Normal"/>
    <w:qFormat/>
    <w:pPr>
      <w:keepNext/>
      <w:autoSpaceDE w:val="0"/>
      <w:autoSpaceDN w:val="0"/>
      <w:adjustRightInd w:val="0"/>
      <w:jc w:val="both"/>
      <w:outlineLvl w:val="3"/>
    </w:pPr>
    <w:rPr>
      <w:rFonts w:ascii="Arial" w:hAnsi="Arial"/>
      <w:b/>
      <w:sz w:val="24"/>
    </w:rPr>
  </w:style>
  <w:style w:type="paragraph" w:styleId="Titre5">
    <w:name w:val="heading 5"/>
    <w:basedOn w:val="Normal"/>
    <w:next w:val="Normal"/>
    <w:qFormat/>
    <w:pPr>
      <w:keepNext/>
      <w:autoSpaceDE w:val="0"/>
      <w:autoSpaceDN w:val="0"/>
      <w:adjustRightInd w:val="0"/>
      <w:jc w:val="both"/>
      <w:outlineLvl w:val="4"/>
    </w:pPr>
    <w:rPr>
      <w:rFonts w:ascii="Arial" w:hAnsi="Arial"/>
      <w:sz w:val="32"/>
    </w:rPr>
  </w:style>
  <w:style w:type="paragraph" w:styleId="Titre6">
    <w:name w:val="heading 6"/>
    <w:basedOn w:val="Normal"/>
    <w:next w:val="Normal"/>
    <w:qFormat/>
    <w:pPr>
      <w:keepNext/>
      <w:widowControl w:val="0"/>
      <w:autoSpaceDE w:val="0"/>
      <w:autoSpaceDN w:val="0"/>
      <w:adjustRightInd w:val="0"/>
      <w:outlineLvl w:val="5"/>
    </w:pPr>
    <w:rPr>
      <w:rFonts w:ascii="Arial" w:hAnsi="Arial"/>
      <w:b/>
      <w:sz w:val="26"/>
    </w:rPr>
  </w:style>
  <w:style w:type="paragraph" w:styleId="Titre7">
    <w:name w:val="heading 7"/>
    <w:basedOn w:val="Normal"/>
    <w:next w:val="Normal"/>
    <w:qFormat/>
    <w:pPr>
      <w:keepNext/>
      <w:widowControl w:val="0"/>
      <w:autoSpaceDE w:val="0"/>
      <w:autoSpaceDN w:val="0"/>
      <w:adjustRightInd w:val="0"/>
      <w:outlineLvl w:val="6"/>
    </w:pPr>
    <w:rPr>
      <w:b/>
      <w:sz w:val="24"/>
    </w:rPr>
  </w:style>
  <w:style w:type="paragraph" w:styleId="Titre8">
    <w:name w:val="heading 8"/>
    <w:basedOn w:val="Normal"/>
    <w:next w:val="Normal"/>
    <w:qFormat/>
    <w:pPr>
      <w:keepNext/>
      <w:widowControl w:val="0"/>
      <w:autoSpaceDE w:val="0"/>
      <w:autoSpaceDN w:val="0"/>
      <w:adjustRightInd w:val="0"/>
      <w:jc w:val="center"/>
      <w:outlineLvl w:val="7"/>
    </w:pPr>
    <w:rPr>
      <w:rFonts w:ascii="Helvetica-Bold" w:hAnsi="Helvetica-Bold"/>
      <w:b/>
      <w:sz w:val="24"/>
    </w:rPr>
  </w:style>
  <w:style w:type="paragraph" w:styleId="Titre9">
    <w:name w:val="heading 9"/>
    <w:basedOn w:val="Normal"/>
    <w:next w:val="Normal"/>
    <w:link w:val="Titre9Car"/>
    <w:uiPriority w:val="9"/>
    <w:qFormat/>
    <w:rsid w:val="00293039"/>
    <w:pPr>
      <w:spacing w:before="240" w:after="60"/>
      <w:outlineLvl w:val="8"/>
    </w:pPr>
    <w:rPr>
      <w:rFonts w:ascii="Calibri" w:eastAsia="MS Gothic" w:hAnsi="Calibr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pPr>
      <w:shd w:val="clear" w:color="auto" w:fill="000080"/>
    </w:pPr>
    <w:rPr>
      <w:rFonts w:ascii="Helvetica" w:eastAsia="MS Gothic" w:hAnsi="Helvetica"/>
    </w:rPr>
  </w:style>
  <w:style w:type="paragraph" w:styleId="Titre">
    <w:name w:val="Title"/>
    <w:basedOn w:val="Normal"/>
    <w:qFormat/>
    <w:pPr>
      <w:autoSpaceDE w:val="0"/>
      <w:autoSpaceDN w:val="0"/>
      <w:adjustRightInd w:val="0"/>
      <w:jc w:val="center"/>
    </w:pPr>
    <w:rPr>
      <w:b/>
      <w:color w:val="000000"/>
      <w:sz w:val="52"/>
    </w:rPr>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autoSpaceDE w:val="0"/>
      <w:autoSpaceDN w:val="0"/>
      <w:adjustRightInd w:val="0"/>
      <w:jc w:val="both"/>
    </w:pPr>
    <w:rPr>
      <w:rFonts w:ascii="Arial" w:hAnsi="Arial"/>
      <w:sz w:val="24"/>
    </w:rPr>
  </w:style>
  <w:style w:type="paragraph" w:styleId="Corpsdetexte2">
    <w:name w:val="Body Text 2"/>
    <w:basedOn w:val="Normal"/>
    <w:link w:val="Corpsdetexte2Car"/>
    <w:pPr>
      <w:autoSpaceDE w:val="0"/>
      <w:autoSpaceDN w:val="0"/>
      <w:adjustRightInd w:val="0"/>
      <w:jc w:val="both"/>
    </w:pPr>
    <w:rPr>
      <w:rFonts w:ascii="Arial" w:hAnsi="Arial"/>
      <w:b/>
      <w:sz w:val="24"/>
    </w:rPr>
  </w:style>
  <w:style w:type="paragraph" w:styleId="Corpsdetexte3">
    <w:name w:val="Body Text 3"/>
    <w:basedOn w:val="Normal"/>
    <w:pPr>
      <w:autoSpaceDE w:val="0"/>
      <w:autoSpaceDN w:val="0"/>
      <w:adjustRightInd w:val="0"/>
      <w:jc w:val="both"/>
    </w:pPr>
    <w:rPr>
      <w:rFonts w:ascii="Arial" w:hAnsi="Arial"/>
      <w:color w:val="0000FF"/>
      <w:sz w:val="24"/>
    </w:rPr>
  </w:style>
  <w:style w:type="paragraph" w:styleId="Commentaire">
    <w:name w:val="annotation text"/>
    <w:basedOn w:val="Normal"/>
    <w:rPr>
      <w:rFonts w:ascii="Times New Roman" w:hAnsi="Times New Roman"/>
      <w:sz w:val="24"/>
    </w:rPr>
  </w:style>
  <w:style w:type="paragraph" w:styleId="Retraitcorpsdetexte">
    <w:name w:val="Body Text Indent"/>
    <w:basedOn w:val="Normal"/>
    <w:link w:val="RetraitcorpsdetexteCar"/>
    <w:pPr>
      <w:widowControl w:val="0"/>
      <w:autoSpaceDE w:val="0"/>
      <w:autoSpaceDN w:val="0"/>
      <w:adjustRightInd w:val="0"/>
      <w:jc w:val="both"/>
    </w:pPr>
    <w:rPr>
      <w:rFonts w:ascii="Arial" w:hAnsi="Arial"/>
    </w:rPr>
  </w:style>
  <w:style w:type="paragraph" w:styleId="Liste">
    <w:name w:val="List"/>
    <w:basedOn w:val="Corpsdetexte"/>
    <w:pPr>
      <w:widowControl w:val="0"/>
      <w:suppressAutoHyphens/>
      <w:autoSpaceDE/>
      <w:autoSpaceDN/>
      <w:adjustRightInd/>
      <w:spacing w:after="120"/>
      <w:jc w:val="left"/>
    </w:pPr>
    <w:rPr>
      <w:rFonts w:ascii="Times New Roman" w:eastAsia="Arial Unicode MS" w:hAnsi="Times New Roman"/>
      <w:kern w:val="1"/>
    </w:rPr>
  </w:style>
  <w:style w:type="paragraph" w:styleId="NormalWeb">
    <w:name w:val="Normal (Web)"/>
    <w:basedOn w:val="Normal"/>
    <w:uiPriority w:val="99"/>
    <w:pPr>
      <w:spacing w:before="100" w:beforeAutospacing="1" w:after="119"/>
    </w:pPr>
    <w:rPr>
      <w:rFonts w:ascii="Times" w:eastAsia="Times" w:hAnsi="Times"/>
      <w:sz w:val="20"/>
    </w:rPr>
  </w:style>
  <w:style w:type="paragraph" w:customStyle="1" w:styleId="ecxmsobodytextindent">
    <w:name w:val="ecxmsobodytextindent"/>
    <w:basedOn w:val="Normal"/>
    <w:pPr>
      <w:spacing w:before="100" w:beforeAutospacing="1" w:after="100" w:afterAutospacing="1"/>
    </w:pPr>
    <w:rPr>
      <w:rFonts w:ascii="Times New Roman" w:hAnsi="Times New Roman"/>
      <w:sz w:val="24"/>
    </w:rPr>
  </w:style>
  <w:style w:type="character" w:styleId="lev">
    <w:name w:val="Strong"/>
    <w:qFormat/>
    <w:rPr>
      <w:b/>
    </w:rPr>
  </w:style>
  <w:style w:type="paragraph" w:customStyle="1" w:styleId="western">
    <w:name w:val="western"/>
    <w:basedOn w:val="Normal"/>
    <w:rsid w:val="00687715"/>
    <w:pPr>
      <w:spacing w:before="100" w:beforeAutospacing="1"/>
      <w:jc w:val="both"/>
    </w:pPr>
    <w:rPr>
      <w:rFonts w:ascii="Arial" w:hAnsi="Arial" w:cs="Arial"/>
      <w:noProof w:val="0"/>
      <w:color w:val="000000"/>
      <w:sz w:val="24"/>
    </w:rPr>
  </w:style>
  <w:style w:type="paragraph" w:customStyle="1" w:styleId="liste-western">
    <w:name w:val="liste-western"/>
    <w:basedOn w:val="Normal"/>
    <w:rsid w:val="00687715"/>
    <w:pPr>
      <w:spacing w:before="100" w:beforeAutospacing="1" w:after="119"/>
    </w:pPr>
    <w:rPr>
      <w:rFonts w:ascii="Times New Roman" w:hAnsi="Times New Roman"/>
      <w:noProof w:val="0"/>
      <w:color w:val="000000"/>
      <w:sz w:val="24"/>
    </w:rPr>
  </w:style>
  <w:style w:type="paragraph" w:customStyle="1" w:styleId="Style2">
    <w:name w:val="Style2"/>
    <w:basedOn w:val="Titre2"/>
    <w:rsid w:val="00241D8D"/>
    <w:pPr>
      <w:keepNext w:val="0"/>
      <w:widowControl/>
      <w:numPr>
        <w:numId w:val="12"/>
      </w:numPr>
      <w:shd w:val="clear" w:color="auto" w:fill="FFD320"/>
      <w:suppressAutoHyphens/>
      <w:autoSpaceDE/>
      <w:autoSpaceDN/>
      <w:adjustRightInd/>
      <w:spacing w:before="280" w:after="200" w:line="276" w:lineRule="auto"/>
      <w:jc w:val="both"/>
    </w:pPr>
    <w:rPr>
      <w:rFonts w:ascii="Times New Roman" w:eastAsia="Calibri" w:hAnsi="Times New Roman" w:cs="Wingdings"/>
      <w:i/>
      <w:sz w:val="32"/>
      <w:szCs w:val="32"/>
      <w:lang w:bidi="en-US"/>
    </w:rPr>
  </w:style>
  <w:style w:type="table" w:styleId="Grilledutableau">
    <w:name w:val="Table Grid"/>
    <w:basedOn w:val="TableauNormal"/>
    <w:uiPriority w:val="59"/>
    <w:rsid w:val="00070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980A08"/>
    <w:pPr>
      <w:suppressAutoHyphens/>
    </w:pPr>
    <w:rPr>
      <w:rFonts w:ascii="Tahoma" w:hAnsi="Tahoma"/>
      <w:noProof w:val="0"/>
      <w:sz w:val="16"/>
      <w:szCs w:val="20"/>
    </w:rPr>
  </w:style>
  <w:style w:type="character" w:customStyle="1" w:styleId="TextedebullesCar">
    <w:name w:val="Texte de bulles Car"/>
    <w:link w:val="Textedebulles"/>
    <w:rsid w:val="00980A08"/>
    <w:rPr>
      <w:rFonts w:ascii="Tahoma" w:hAnsi="Tahoma"/>
      <w:sz w:val="16"/>
      <w:lang w:val="fr-FR"/>
    </w:rPr>
  </w:style>
  <w:style w:type="paragraph" w:styleId="Notedefin">
    <w:name w:val="endnote text"/>
    <w:basedOn w:val="Normal"/>
    <w:link w:val="NotedefinCar"/>
    <w:rsid w:val="00980A08"/>
    <w:pPr>
      <w:tabs>
        <w:tab w:val="left" w:pos="709"/>
        <w:tab w:val="left" w:pos="9639"/>
      </w:tabs>
    </w:pPr>
    <w:rPr>
      <w:rFonts w:ascii="Times New Roman" w:hAnsi="Times New Roman"/>
      <w:sz w:val="20"/>
      <w:szCs w:val="20"/>
    </w:rPr>
  </w:style>
  <w:style w:type="character" w:customStyle="1" w:styleId="NotedefinCar">
    <w:name w:val="Note de fin Car"/>
    <w:link w:val="Notedefin"/>
    <w:rsid w:val="00980A08"/>
    <w:rPr>
      <w:noProof/>
      <w:lang w:val="fr-FR"/>
    </w:rPr>
  </w:style>
  <w:style w:type="character" w:styleId="Numrodepage">
    <w:name w:val="page number"/>
    <w:semiHidden/>
    <w:rsid w:val="00980A08"/>
  </w:style>
  <w:style w:type="paragraph" w:customStyle="1" w:styleId="Objetducommentaire1">
    <w:name w:val="Objet du commentaire1"/>
    <w:basedOn w:val="Commentaire"/>
    <w:next w:val="Commentaire"/>
    <w:rsid w:val="00980A08"/>
    <w:rPr>
      <w:b/>
      <w:noProof w:val="0"/>
      <w:sz w:val="20"/>
      <w:szCs w:val="20"/>
    </w:rPr>
  </w:style>
  <w:style w:type="paragraph" w:customStyle="1" w:styleId="Normal1">
    <w:name w:val="Normal1"/>
    <w:basedOn w:val="Normal"/>
    <w:rsid w:val="00EB5F8D"/>
    <w:pPr>
      <w:widowControl w:val="0"/>
      <w:suppressAutoHyphens/>
    </w:pPr>
    <w:rPr>
      <w:rFonts w:ascii="Nimbus Roman No9 L" w:eastAsia="Bitstream Vera Sans" w:hAnsi="Nimbus Roman No9 L"/>
      <w:noProof w:val="0"/>
      <w:kern w:val="1"/>
      <w:sz w:val="24"/>
      <w:lang w:eastAsia="ar-SA"/>
    </w:rPr>
  </w:style>
  <w:style w:type="paragraph" w:customStyle="1" w:styleId="WW-Texteprformat1">
    <w:name w:val="WW-Texte préformaté1"/>
    <w:basedOn w:val="Normal"/>
    <w:rsid w:val="00EB5F8D"/>
    <w:pPr>
      <w:widowControl w:val="0"/>
      <w:suppressAutoHyphens/>
    </w:pPr>
    <w:rPr>
      <w:rFonts w:ascii="Bitstream Vera Sans Mono" w:eastAsia="Bitstream Vera Sans Mono" w:hAnsi="Bitstream Vera Sans Mono" w:cs="Bitstream Vera Sans Mono"/>
      <w:noProof w:val="0"/>
      <w:kern w:val="1"/>
      <w:sz w:val="20"/>
      <w:szCs w:val="20"/>
      <w:lang w:eastAsia="ar-SA"/>
    </w:rPr>
  </w:style>
  <w:style w:type="character" w:customStyle="1" w:styleId="Titre9Car">
    <w:name w:val="Titre 9 Car"/>
    <w:link w:val="Titre9"/>
    <w:uiPriority w:val="9"/>
    <w:rsid w:val="00293039"/>
    <w:rPr>
      <w:rFonts w:ascii="Calibri" w:eastAsia="MS Gothic" w:hAnsi="Calibri" w:cs="Times New Roman"/>
      <w:noProof/>
      <w:sz w:val="22"/>
      <w:szCs w:val="22"/>
    </w:rPr>
  </w:style>
  <w:style w:type="character" w:customStyle="1" w:styleId="RetraitcorpsdetexteCar">
    <w:name w:val="Retrait corps de texte Car"/>
    <w:link w:val="Retraitcorpsdetexte"/>
    <w:rsid w:val="00777797"/>
    <w:rPr>
      <w:rFonts w:ascii="Arial" w:hAnsi="Arial"/>
      <w:noProof/>
      <w:sz w:val="22"/>
      <w:szCs w:val="24"/>
    </w:rPr>
  </w:style>
  <w:style w:type="character" w:customStyle="1" w:styleId="PieddepageCar">
    <w:name w:val="Pied de page Car"/>
    <w:link w:val="Pieddepage"/>
    <w:rsid w:val="00F83871"/>
    <w:rPr>
      <w:rFonts w:ascii="Trebuchet MS" w:hAnsi="Trebuchet MS"/>
      <w:noProof/>
      <w:sz w:val="22"/>
      <w:szCs w:val="24"/>
    </w:rPr>
  </w:style>
  <w:style w:type="character" w:customStyle="1" w:styleId="Corpsdetexte2Car">
    <w:name w:val="Corps de texte 2 Car"/>
    <w:link w:val="Corpsdetexte2"/>
    <w:rsid w:val="00972F58"/>
    <w:rPr>
      <w:rFonts w:ascii="Arial" w:hAnsi="Arial"/>
      <w:b/>
      <w:noProof/>
      <w:sz w:val="24"/>
      <w:szCs w:val="24"/>
    </w:rPr>
  </w:style>
  <w:style w:type="paragraph" w:customStyle="1" w:styleId="Corpsdetexte21">
    <w:name w:val="Corps de texte 21"/>
    <w:basedOn w:val="Normal"/>
    <w:rsid w:val="002C776B"/>
    <w:pPr>
      <w:jc w:val="center"/>
    </w:pPr>
    <w:rPr>
      <w:rFonts w:ascii="Arial" w:hAnsi="Arial"/>
      <w:sz w:val="20"/>
      <w:szCs w:val="20"/>
    </w:rPr>
  </w:style>
  <w:style w:type="paragraph" w:customStyle="1" w:styleId="Corpsdetexte31">
    <w:name w:val="Corps de texte 31"/>
    <w:basedOn w:val="Normal"/>
    <w:rsid w:val="002C776B"/>
    <w:rPr>
      <w:rFonts w:ascii="Arial" w:hAnsi="Arial"/>
      <w:sz w:val="24"/>
      <w:szCs w:val="20"/>
    </w:rPr>
  </w:style>
  <w:style w:type="paragraph" w:customStyle="1" w:styleId="Corpsdetexte210">
    <w:name w:val="Corps de texte 21"/>
    <w:basedOn w:val="Normal"/>
    <w:rsid w:val="001B40ED"/>
    <w:pPr>
      <w:suppressAutoHyphens/>
      <w:autoSpaceDE w:val="0"/>
      <w:jc w:val="both"/>
    </w:pPr>
    <w:rPr>
      <w:rFonts w:ascii="Arial" w:hAnsi="Arial"/>
      <w:b/>
      <w:noProof w:val="0"/>
      <w:sz w:val="24"/>
      <w:lang w:eastAsia="ar-SA"/>
    </w:rPr>
  </w:style>
  <w:style w:type="character" w:styleId="Mentionnonrsolue">
    <w:name w:val="Unresolved Mention"/>
    <w:uiPriority w:val="99"/>
    <w:semiHidden/>
    <w:unhideWhenUsed/>
    <w:rsid w:val="001C66C1"/>
    <w:rPr>
      <w:color w:val="605E5C"/>
      <w:shd w:val="clear" w:color="auto" w:fill="E1DFDD"/>
    </w:rPr>
  </w:style>
  <w:style w:type="paragraph" w:styleId="Retraitcorpsdetexte2">
    <w:name w:val="Body Text Indent 2"/>
    <w:basedOn w:val="Normal"/>
    <w:link w:val="Retraitcorpsdetexte2Car"/>
    <w:uiPriority w:val="99"/>
    <w:semiHidden/>
    <w:unhideWhenUsed/>
    <w:rsid w:val="007372F6"/>
    <w:pPr>
      <w:spacing w:after="120" w:line="480" w:lineRule="auto"/>
      <w:ind w:left="283"/>
    </w:pPr>
  </w:style>
  <w:style w:type="character" w:customStyle="1" w:styleId="Retraitcorpsdetexte2Car">
    <w:name w:val="Retrait corps de texte 2 Car"/>
    <w:link w:val="Retraitcorpsdetexte2"/>
    <w:uiPriority w:val="99"/>
    <w:semiHidden/>
    <w:rsid w:val="007372F6"/>
    <w:rPr>
      <w:rFonts w:ascii="Trebuchet MS" w:hAnsi="Trebuchet MS"/>
      <w:noProof/>
      <w:sz w:val="22"/>
      <w:szCs w:val="24"/>
    </w:rPr>
  </w:style>
  <w:style w:type="character" w:styleId="Accentuation">
    <w:name w:val="Emphasis"/>
    <w:uiPriority w:val="20"/>
    <w:qFormat/>
    <w:rsid w:val="007372F6"/>
    <w:rPr>
      <w:i/>
      <w:iCs/>
    </w:rPr>
  </w:style>
  <w:style w:type="paragraph" w:styleId="Paragraphedeliste">
    <w:name w:val="List Paragraph"/>
    <w:basedOn w:val="Normal"/>
    <w:uiPriority w:val="34"/>
    <w:qFormat/>
    <w:rsid w:val="005221FE"/>
    <w:pPr>
      <w:ind w:left="720"/>
      <w:contextualSpacing/>
    </w:pPr>
  </w:style>
  <w:style w:type="paragraph" w:customStyle="1" w:styleId="bodytext3">
    <w:name w:val="bodytext3"/>
    <w:basedOn w:val="Normal"/>
    <w:rsid w:val="00F75243"/>
    <w:pPr>
      <w:spacing w:before="100" w:beforeAutospacing="1" w:after="100" w:afterAutospacing="1"/>
    </w:pPr>
    <w:rPr>
      <w:rFonts w:ascii="Times New Roman" w:hAnsi="Times New Roman"/>
      <w:noProof w:val="0"/>
      <w:sz w:val="24"/>
    </w:rPr>
  </w:style>
  <w:style w:type="paragraph" w:customStyle="1" w:styleId="standard">
    <w:name w:val="standard"/>
    <w:basedOn w:val="Normal"/>
    <w:rsid w:val="00F75243"/>
    <w:pPr>
      <w:spacing w:before="100" w:beforeAutospacing="1" w:after="100" w:afterAutospacing="1"/>
    </w:pPr>
    <w:rPr>
      <w:rFonts w:ascii="Times New Roman" w:hAnsi="Times New Roman"/>
      <w:noProof w:val="0"/>
      <w:sz w:val="24"/>
    </w:rPr>
  </w:style>
  <w:style w:type="character" w:customStyle="1" w:styleId="apple-converted-space">
    <w:name w:val="apple-converted-space"/>
    <w:basedOn w:val="Policepardfaut"/>
    <w:rsid w:val="00F75243"/>
  </w:style>
  <w:style w:type="character" w:customStyle="1" w:styleId="apple-tab-span">
    <w:name w:val="apple-tab-span"/>
    <w:basedOn w:val="Policepardfaut"/>
    <w:rsid w:val="0014753C"/>
  </w:style>
  <w:style w:type="paragraph" w:customStyle="1" w:styleId="Textbody">
    <w:name w:val="Text body"/>
    <w:basedOn w:val="Normal"/>
    <w:rsid w:val="0014753C"/>
    <w:pPr>
      <w:widowControl w:val="0"/>
      <w:suppressAutoHyphens/>
      <w:autoSpaceDN w:val="0"/>
      <w:spacing w:after="120"/>
      <w:textAlignment w:val="baseline"/>
    </w:pPr>
    <w:rPr>
      <w:rFonts w:ascii="Times New Roman" w:eastAsia="SimSun" w:hAnsi="Times New Roman" w:cs="Lucida Sans"/>
      <w:noProof w:val="0"/>
      <w:kern w:val="3"/>
      <w:sz w:val="24"/>
      <w:lang w:eastAsia="zh-CN" w:bidi="hi-IN"/>
    </w:rPr>
  </w:style>
  <w:style w:type="paragraph" w:customStyle="1" w:styleId="Standard0">
    <w:name w:val="Standard"/>
    <w:rsid w:val="0014753C"/>
    <w:pPr>
      <w:suppressAutoHyphens/>
      <w:autoSpaceDN w:val="0"/>
      <w:textAlignment w:val="baseline"/>
    </w:pPr>
    <w:rPr>
      <w:rFonts w:ascii="Trebuchet MS" w:hAnsi="Trebuchet MS"/>
      <w:kern w:val="3"/>
      <w:sz w:val="22"/>
      <w:lang w:eastAsia="zh-CN" w:bidi="hi-IN"/>
    </w:rPr>
  </w:style>
  <w:style w:type="paragraph" w:customStyle="1" w:styleId="Textbodyindent">
    <w:name w:val="Text body indent"/>
    <w:basedOn w:val="Standard0"/>
    <w:rsid w:val="002C433C"/>
    <w:pPr>
      <w:widowControl w:val="0"/>
      <w:autoSpaceDE w:val="0"/>
      <w:jc w:val="both"/>
    </w:pPr>
    <w:rPr>
      <w:rFonts w:ascii="Arial" w:hAnsi="Arial" w:cs="Arial"/>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673">
      <w:bodyDiv w:val="1"/>
      <w:marLeft w:val="0"/>
      <w:marRight w:val="0"/>
      <w:marTop w:val="0"/>
      <w:marBottom w:val="0"/>
      <w:divBdr>
        <w:top w:val="none" w:sz="0" w:space="0" w:color="auto"/>
        <w:left w:val="none" w:sz="0" w:space="0" w:color="auto"/>
        <w:bottom w:val="none" w:sz="0" w:space="0" w:color="auto"/>
        <w:right w:val="none" w:sz="0" w:space="0" w:color="auto"/>
      </w:divBdr>
    </w:div>
    <w:div w:id="65153296">
      <w:bodyDiv w:val="1"/>
      <w:marLeft w:val="0"/>
      <w:marRight w:val="0"/>
      <w:marTop w:val="0"/>
      <w:marBottom w:val="0"/>
      <w:divBdr>
        <w:top w:val="none" w:sz="0" w:space="0" w:color="auto"/>
        <w:left w:val="none" w:sz="0" w:space="0" w:color="auto"/>
        <w:bottom w:val="none" w:sz="0" w:space="0" w:color="auto"/>
        <w:right w:val="none" w:sz="0" w:space="0" w:color="auto"/>
      </w:divBdr>
    </w:div>
    <w:div w:id="70127902">
      <w:bodyDiv w:val="1"/>
      <w:marLeft w:val="0"/>
      <w:marRight w:val="0"/>
      <w:marTop w:val="0"/>
      <w:marBottom w:val="0"/>
      <w:divBdr>
        <w:top w:val="none" w:sz="0" w:space="0" w:color="auto"/>
        <w:left w:val="none" w:sz="0" w:space="0" w:color="auto"/>
        <w:bottom w:val="none" w:sz="0" w:space="0" w:color="auto"/>
        <w:right w:val="none" w:sz="0" w:space="0" w:color="auto"/>
      </w:divBdr>
    </w:div>
    <w:div w:id="271322000">
      <w:bodyDiv w:val="1"/>
      <w:marLeft w:val="0"/>
      <w:marRight w:val="0"/>
      <w:marTop w:val="0"/>
      <w:marBottom w:val="0"/>
      <w:divBdr>
        <w:top w:val="none" w:sz="0" w:space="0" w:color="auto"/>
        <w:left w:val="none" w:sz="0" w:space="0" w:color="auto"/>
        <w:bottom w:val="none" w:sz="0" w:space="0" w:color="auto"/>
        <w:right w:val="none" w:sz="0" w:space="0" w:color="auto"/>
      </w:divBdr>
    </w:div>
    <w:div w:id="310332567">
      <w:bodyDiv w:val="1"/>
      <w:marLeft w:val="0"/>
      <w:marRight w:val="0"/>
      <w:marTop w:val="0"/>
      <w:marBottom w:val="0"/>
      <w:divBdr>
        <w:top w:val="none" w:sz="0" w:space="0" w:color="auto"/>
        <w:left w:val="none" w:sz="0" w:space="0" w:color="auto"/>
        <w:bottom w:val="none" w:sz="0" w:space="0" w:color="auto"/>
        <w:right w:val="none" w:sz="0" w:space="0" w:color="auto"/>
      </w:divBdr>
      <w:divsChild>
        <w:div w:id="632561952">
          <w:marLeft w:val="0"/>
          <w:marRight w:val="0"/>
          <w:marTop w:val="0"/>
          <w:marBottom w:val="0"/>
          <w:divBdr>
            <w:top w:val="none" w:sz="0" w:space="0" w:color="auto"/>
            <w:left w:val="none" w:sz="0" w:space="0" w:color="auto"/>
            <w:bottom w:val="none" w:sz="0" w:space="0" w:color="auto"/>
            <w:right w:val="none" w:sz="0" w:space="0" w:color="auto"/>
          </w:divBdr>
        </w:div>
      </w:divsChild>
    </w:div>
    <w:div w:id="313604609">
      <w:bodyDiv w:val="1"/>
      <w:marLeft w:val="0"/>
      <w:marRight w:val="0"/>
      <w:marTop w:val="0"/>
      <w:marBottom w:val="0"/>
      <w:divBdr>
        <w:top w:val="none" w:sz="0" w:space="0" w:color="auto"/>
        <w:left w:val="none" w:sz="0" w:space="0" w:color="auto"/>
        <w:bottom w:val="none" w:sz="0" w:space="0" w:color="auto"/>
        <w:right w:val="none" w:sz="0" w:space="0" w:color="auto"/>
      </w:divBdr>
    </w:div>
    <w:div w:id="502354810">
      <w:bodyDiv w:val="1"/>
      <w:marLeft w:val="0"/>
      <w:marRight w:val="0"/>
      <w:marTop w:val="0"/>
      <w:marBottom w:val="0"/>
      <w:divBdr>
        <w:top w:val="none" w:sz="0" w:space="0" w:color="auto"/>
        <w:left w:val="none" w:sz="0" w:space="0" w:color="auto"/>
        <w:bottom w:val="none" w:sz="0" w:space="0" w:color="auto"/>
        <w:right w:val="none" w:sz="0" w:space="0" w:color="auto"/>
      </w:divBdr>
    </w:div>
    <w:div w:id="512695262">
      <w:bodyDiv w:val="1"/>
      <w:marLeft w:val="0"/>
      <w:marRight w:val="0"/>
      <w:marTop w:val="0"/>
      <w:marBottom w:val="0"/>
      <w:divBdr>
        <w:top w:val="none" w:sz="0" w:space="0" w:color="auto"/>
        <w:left w:val="none" w:sz="0" w:space="0" w:color="auto"/>
        <w:bottom w:val="none" w:sz="0" w:space="0" w:color="auto"/>
        <w:right w:val="none" w:sz="0" w:space="0" w:color="auto"/>
      </w:divBdr>
    </w:div>
    <w:div w:id="576935433">
      <w:bodyDiv w:val="1"/>
      <w:marLeft w:val="0"/>
      <w:marRight w:val="0"/>
      <w:marTop w:val="0"/>
      <w:marBottom w:val="0"/>
      <w:divBdr>
        <w:top w:val="none" w:sz="0" w:space="0" w:color="auto"/>
        <w:left w:val="none" w:sz="0" w:space="0" w:color="auto"/>
        <w:bottom w:val="none" w:sz="0" w:space="0" w:color="auto"/>
        <w:right w:val="none" w:sz="0" w:space="0" w:color="auto"/>
      </w:divBdr>
    </w:div>
    <w:div w:id="700130395">
      <w:bodyDiv w:val="1"/>
      <w:marLeft w:val="0"/>
      <w:marRight w:val="0"/>
      <w:marTop w:val="0"/>
      <w:marBottom w:val="0"/>
      <w:divBdr>
        <w:top w:val="none" w:sz="0" w:space="0" w:color="auto"/>
        <w:left w:val="none" w:sz="0" w:space="0" w:color="auto"/>
        <w:bottom w:val="none" w:sz="0" w:space="0" w:color="auto"/>
        <w:right w:val="none" w:sz="0" w:space="0" w:color="auto"/>
      </w:divBdr>
    </w:div>
    <w:div w:id="728848148">
      <w:bodyDiv w:val="1"/>
      <w:marLeft w:val="0"/>
      <w:marRight w:val="0"/>
      <w:marTop w:val="0"/>
      <w:marBottom w:val="0"/>
      <w:divBdr>
        <w:top w:val="none" w:sz="0" w:space="0" w:color="auto"/>
        <w:left w:val="none" w:sz="0" w:space="0" w:color="auto"/>
        <w:bottom w:val="none" w:sz="0" w:space="0" w:color="auto"/>
        <w:right w:val="none" w:sz="0" w:space="0" w:color="auto"/>
      </w:divBdr>
    </w:div>
    <w:div w:id="737754544">
      <w:bodyDiv w:val="1"/>
      <w:marLeft w:val="0"/>
      <w:marRight w:val="0"/>
      <w:marTop w:val="0"/>
      <w:marBottom w:val="0"/>
      <w:divBdr>
        <w:top w:val="none" w:sz="0" w:space="0" w:color="auto"/>
        <w:left w:val="none" w:sz="0" w:space="0" w:color="auto"/>
        <w:bottom w:val="none" w:sz="0" w:space="0" w:color="auto"/>
        <w:right w:val="none" w:sz="0" w:space="0" w:color="auto"/>
      </w:divBdr>
    </w:div>
    <w:div w:id="788858691">
      <w:bodyDiv w:val="1"/>
      <w:marLeft w:val="0"/>
      <w:marRight w:val="0"/>
      <w:marTop w:val="0"/>
      <w:marBottom w:val="0"/>
      <w:divBdr>
        <w:top w:val="none" w:sz="0" w:space="0" w:color="auto"/>
        <w:left w:val="none" w:sz="0" w:space="0" w:color="auto"/>
        <w:bottom w:val="none" w:sz="0" w:space="0" w:color="auto"/>
        <w:right w:val="none" w:sz="0" w:space="0" w:color="auto"/>
      </w:divBdr>
    </w:div>
    <w:div w:id="806971912">
      <w:bodyDiv w:val="1"/>
      <w:marLeft w:val="0"/>
      <w:marRight w:val="0"/>
      <w:marTop w:val="0"/>
      <w:marBottom w:val="0"/>
      <w:divBdr>
        <w:top w:val="none" w:sz="0" w:space="0" w:color="auto"/>
        <w:left w:val="none" w:sz="0" w:space="0" w:color="auto"/>
        <w:bottom w:val="none" w:sz="0" w:space="0" w:color="auto"/>
        <w:right w:val="none" w:sz="0" w:space="0" w:color="auto"/>
      </w:divBdr>
      <w:divsChild>
        <w:div w:id="1473526497">
          <w:marLeft w:val="0"/>
          <w:marRight w:val="0"/>
          <w:marTop w:val="0"/>
          <w:marBottom w:val="0"/>
          <w:divBdr>
            <w:top w:val="none" w:sz="0" w:space="0" w:color="auto"/>
            <w:left w:val="none" w:sz="0" w:space="0" w:color="auto"/>
            <w:bottom w:val="none" w:sz="0" w:space="0" w:color="auto"/>
            <w:right w:val="none" w:sz="0" w:space="0" w:color="auto"/>
          </w:divBdr>
        </w:div>
        <w:div w:id="1859193687">
          <w:marLeft w:val="0"/>
          <w:marRight w:val="0"/>
          <w:marTop w:val="0"/>
          <w:marBottom w:val="0"/>
          <w:divBdr>
            <w:top w:val="none" w:sz="0" w:space="0" w:color="auto"/>
            <w:left w:val="none" w:sz="0" w:space="0" w:color="auto"/>
            <w:bottom w:val="none" w:sz="0" w:space="0" w:color="auto"/>
            <w:right w:val="none" w:sz="0" w:space="0" w:color="auto"/>
          </w:divBdr>
        </w:div>
        <w:div w:id="303462524">
          <w:marLeft w:val="0"/>
          <w:marRight w:val="0"/>
          <w:marTop w:val="0"/>
          <w:marBottom w:val="0"/>
          <w:divBdr>
            <w:top w:val="none" w:sz="0" w:space="0" w:color="auto"/>
            <w:left w:val="none" w:sz="0" w:space="0" w:color="auto"/>
            <w:bottom w:val="none" w:sz="0" w:space="0" w:color="auto"/>
            <w:right w:val="none" w:sz="0" w:space="0" w:color="auto"/>
          </w:divBdr>
        </w:div>
        <w:div w:id="1727600962">
          <w:marLeft w:val="0"/>
          <w:marRight w:val="0"/>
          <w:marTop w:val="0"/>
          <w:marBottom w:val="0"/>
          <w:divBdr>
            <w:top w:val="none" w:sz="0" w:space="0" w:color="auto"/>
            <w:left w:val="none" w:sz="0" w:space="0" w:color="auto"/>
            <w:bottom w:val="none" w:sz="0" w:space="0" w:color="auto"/>
            <w:right w:val="none" w:sz="0" w:space="0" w:color="auto"/>
          </w:divBdr>
        </w:div>
        <w:div w:id="122160427">
          <w:marLeft w:val="0"/>
          <w:marRight w:val="0"/>
          <w:marTop w:val="0"/>
          <w:marBottom w:val="0"/>
          <w:divBdr>
            <w:top w:val="none" w:sz="0" w:space="0" w:color="auto"/>
            <w:left w:val="none" w:sz="0" w:space="0" w:color="auto"/>
            <w:bottom w:val="none" w:sz="0" w:space="0" w:color="auto"/>
            <w:right w:val="none" w:sz="0" w:space="0" w:color="auto"/>
          </w:divBdr>
        </w:div>
        <w:div w:id="1228878130">
          <w:marLeft w:val="0"/>
          <w:marRight w:val="0"/>
          <w:marTop w:val="0"/>
          <w:marBottom w:val="0"/>
          <w:divBdr>
            <w:top w:val="none" w:sz="0" w:space="0" w:color="auto"/>
            <w:left w:val="none" w:sz="0" w:space="0" w:color="auto"/>
            <w:bottom w:val="none" w:sz="0" w:space="0" w:color="auto"/>
            <w:right w:val="none" w:sz="0" w:space="0" w:color="auto"/>
          </w:divBdr>
        </w:div>
        <w:div w:id="1725175540">
          <w:marLeft w:val="0"/>
          <w:marRight w:val="0"/>
          <w:marTop w:val="0"/>
          <w:marBottom w:val="0"/>
          <w:divBdr>
            <w:top w:val="none" w:sz="0" w:space="0" w:color="auto"/>
            <w:left w:val="none" w:sz="0" w:space="0" w:color="auto"/>
            <w:bottom w:val="none" w:sz="0" w:space="0" w:color="auto"/>
            <w:right w:val="none" w:sz="0" w:space="0" w:color="auto"/>
          </w:divBdr>
        </w:div>
      </w:divsChild>
    </w:div>
    <w:div w:id="937835196">
      <w:bodyDiv w:val="1"/>
      <w:marLeft w:val="0"/>
      <w:marRight w:val="0"/>
      <w:marTop w:val="0"/>
      <w:marBottom w:val="0"/>
      <w:divBdr>
        <w:top w:val="none" w:sz="0" w:space="0" w:color="auto"/>
        <w:left w:val="none" w:sz="0" w:space="0" w:color="auto"/>
        <w:bottom w:val="none" w:sz="0" w:space="0" w:color="auto"/>
        <w:right w:val="none" w:sz="0" w:space="0" w:color="auto"/>
      </w:divBdr>
    </w:div>
    <w:div w:id="939725736">
      <w:bodyDiv w:val="1"/>
      <w:marLeft w:val="0"/>
      <w:marRight w:val="0"/>
      <w:marTop w:val="0"/>
      <w:marBottom w:val="0"/>
      <w:divBdr>
        <w:top w:val="none" w:sz="0" w:space="0" w:color="auto"/>
        <w:left w:val="none" w:sz="0" w:space="0" w:color="auto"/>
        <w:bottom w:val="none" w:sz="0" w:space="0" w:color="auto"/>
        <w:right w:val="none" w:sz="0" w:space="0" w:color="auto"/>
      </w:divBdr>
      <w:divsChild>
        <w:div w:id="1884946914">
          <w:marLeft w:val="0"/>
          <w:marRight w:val="0"/>
          <w:marTop w:val="0"/>
          <w:marBottom w:val="0"/>
          <w:divBdr>
            <w:top w:val="none" w:sz="0" w:space="0" w:color="auto"/>
            <w:left w:val="none" w:sz="0" w:space="0" w:color="auto"/>
            <w:bottom w:val="none" w:sz="0" w:space="0" w:color="auto"/>
            <w:right w:val="none" w:sz="0" w:space="0" w:color="auto"/>
          </w:divBdr>
        </w:div>
        <w:div w:id="1110705961">
          <w:marLeft w:val="0"/>
          <w:marRight w:val="0"/>
          <w:marTop w:val="0"/>
          <w:marBottom w:val="0"/>
          <w:divBdr>
            <w:top w:val="none" w:sz="0" w:space="0" w:color="auto"/>
            <w:left w:val="none" w:sz="0" w:space="0" w:color="auto"/>
            <w:bottom w:val="none" w:sz="0" w:space="0" w:color="auto"/>
            <w:right w:val="none" w:sz="0" w:space="0" w:color="auto"/>
          </w:divBdr>
        </w:div>
      </w:divsChild>
    </w:div>
    <w:div w:id="966622834">
      <w:bodyDiv w:val="1"/>
      <w:marLeft w:val="0"/>
      <w:marRight w:val="0"/>
      <w:marTop w:val="0"/>
      <w:marBottom w:val="0"/>
      <w:divBdr>
        <w:top w:val="none" w:sz="0" w:space="0" w:color="auto"/>
        <w:left w:val="none" w:sz="0" w:space="0" w:color="auto"/>
        <w:bottom w:val="none" w:sz="0" w:space="0" w:color="auto"/>
        <w:right w:val="none" w:sz="0" w:space="0" w:color="auto"/>
      </w:divBdr>
      <w:divsChild>
        <w:div w:id="2093811334">
          <w:marLeft w:val="0"/>
          <w:marRight w:val="0"/>
          <w:marTop w:val="0"/>
          <w:marBottom w:val="0"/>
          <w:divBdr>
            <w:top w:val="none" w:sz="0" w:space="0" w:color="auto"/>
            <w:left w:val="none" w:sz="0" w:space="0" w:color="auto"/>
            <w:bottom w:val="none" w:sz="0" w:space="0" w:color="auto"/>
            <w:right w:val="none" w:sz="0" w:space="0" w:color="auto"/>
          </w:divBdr>
        </w:div>
      </w:divsChild>
    </w:div>
    <w:div w:id="1012951971">
      <w:bodyDiv w:val="1"/>
      <w:marLeft w:val="0"/>
      <w:marRight w:val="0"/>
      <w:marTop w:val="0"/>
      <w:marBottom w:val="0"/>
      <w:divBdr>
        <w:top w:val="none" w:sz="0" w:space="0" w:color="auto"/>
        <w:left w:val="none" w:sz="0" w:space="0" w:color="auto"/>
        <w:bottom w:val="none" w:sz="0" w:space="0" w:color="auto"/>
        <w:right w:val="none" w:sz="0" w:space="0" w:color="auto"/>
      </w:divBdr>
      <w:divsChild>
        <w:div w:id="1670861767">
          <w:marLeft w:val="0"/>
          <w:marRight w:val="0"/>
          <w:marTop w:val="0"/>
          <w:marBottom w:val="0"/>
          <w:divBdr>
            <w:top w:val="none" w:sz="0" w:space="0" w:color="auto"/>
            <w:left w:val="none" w:sz="0" w:space="0" w:color="auto"/>
            <w:bottom w:val="none" w:sz="0" w:space="0" w:color="auto"/>
            <w:right w:val="none" w:sz="0" w:space="0" w:color="auto"/>
          </w:divBdr>
        </w:div>
        <w:div w:id="731319655">
          <w:marLeft w:val="0"/>
          <w:marRight w:val="0"/>
          <w:marTop w:val="0"/>
          <w:marBottom w:val="0"/>
          <w:divBdr>
            <w:top w:val="none" w:sz="0" w:space="0" w:color="auto"/>
            <w:left w:val="none" w:sz="0" w:space="0" w:color="auto"/>
            <w:bottom w:val="none" w:sz="0" w:space="0" w:color="auto"/>
            <w:right w:val="none" w:sz="0" w:space="0" w:color="auto"/>
          </w:divBdr>
        </w:div>
        <w:div w:id="853810343">
          <w:marLeft w:val="0"/>
          <w:marRight w:val="0"/>
          <w:marTop w:val="0"/>
          <w:marBottom w:val="0"/>
          <w:divBdr>
            <w:top w:val="none" w:sz="0" w:space="0" w:color="auto"/>
            <w:left w:val="none" w:sz="0" w:space="0" w:color="auto"/>
            <w:bottom w:val="none" w:sz="0" w:space="0" w:color="auto"/>
            <w:right w:val="none" w:sz="0" w:space="0" w:color="auto"/>
          </w:divBdr>
        </w:div>
        <w:div w:id="1366642023">
          <w:marLeft w:val="0"/>
          <w:marRight w:val="0"/>
          <w:marTop w:val="0"/>
          <w:marBottom w:val="0"/>
          <w:divBdr>
            <w:top w:val="none" w:sz="0" w:space="0" w:color="auto"/>
            <w:left w:val="none" w:sz="0" w:space="0" w:color="auto"/>
            <w:bottom w:val="none" w:sz="0" w:space="0" w:color="auto"/>
            <w:right w:val="none" w:sz="0" w:space="0" w:color="auto"/>
          </w:divBdr>
        </w:div>
        <w:div w:id="201523982">
          <w:marLeft w:val="0"/>
          <w:marRight w:val="0"/>
          <w:marTop w:val="0"/>
          <w:marBottom w:val="0"/>
          <w:divBdr>
            <w:top w:val="none" w:sz="0" w:space="0" w:color="auto"/>
            <w:left w:val="none" w:sz="0" w:space="0" w:color="auto"/>
            <w:bottom w:val="none" w:sz="0" w:space="0" w:color="auto"/>
            <w:right w:val="none" w:sz="0" w:space="0" w:color="auto"/>
          </w:divBdr>
        </w:div>
      </w:divsChild>
    </w:div>
    <w:div w:id="1022976371">
      <w:bodyDiv w:val="1"/>
      <w:marLeft w:val="0"/>
      <w:marRight w:val="0"/>
      <w:marTop w:val="0"/>
      <w:marBottom w:val="0"/>
      <w:divBdr>
        <w:top w:val="none" w:sz="0" w:space="0" w:color="auto"/>
        <w:left w:val="none" w:sz="0" w:space="0" w:color="auto"/>
        <w:bottom w:val="none" w:sz="0" w:space="0" w:color="auto"/>
        <w:right w:val="none" w:sz="0" w:space="0" w:color="auto"/>
      </w:divBdr>
    </w:div>
    <w:div w:id="1030304295">
      <w:bodyDiv w:val="1"/>
      <w:marLeft w:val="0"/>
      <w:marRight w:val="0"/>
      <w:marTop w:val="0"/>
      <w:marBottom w:val="0"/>
      <w:divBdr>
        <w:top w:val="none" w:sz="0" w:space="0" w:color="auto"/>
        <w:left w:val="none" w:sz="0" w:space="0" w:color="auto"/>
        <w:bottom w:val="none" w:sz="0" w:space="0" w:color="auto"/>
        <w:right w:val="none" w:sz="0" w:space="0" w:color="auto"/>
      </w:divBdr>
    </w:div>
    <w:div w:id="1041058709">
      <w:bodyDiv w:val="1"/>
      <w:marLeft w:val="0"/>
      <w:marRight w:val="0"/>
      <w:marTop w:val="0"/>
      <w:marBottom w:val="0"/>
      <w:divBdr>
        <w:top w:val="none" w:sz="0" w:space="0" w:color="auto"/>
        <w:left w:val="none" w:sz="0" w:space="0" w:color="auto"/>
        <w:bottom w:val="none" w:sz="0" w:space="0" w:color="auto"/>
        <w:right w:val="none" w:sz="0" w:space="0" w:color="auto"/>
      </w:divBdr>
    </w:div>
    <w:div w:id="1146749768">
      <w:bodyDiv w:val="1"/>
      <w:marLeft w:val="0"/>
      <w:marRight w:val="0"/>
      <w:marTop w:val="0"/>
      <w:marBottom w:val="0"/>
      <w:divBdr>
        <w:top w:val="none" w:sz="0" w:space="0" w:color="auto"/>
        <w:left w:val="none" w:sz="0" w:space="0" w:color="auto"/>
        <w:bottom w:val="none" w:sz="0" w:space="0" w:color="auto"/>
        <w:right w:val="none" w:sz="0" w:space="0" w:color="auto"/>
      </w:divBdr>
    </w:div>
    <w:div w:id="1150748265">
      <w:bodyDiv w:val="1"/>
      <w:marLeft w:val="0"/>
      <w:marRight w:val="0"/>
      <w:marTop w:val="0"/>
      <w:marBottom w:val="0"/>
      <w:divBdr>
        <w:top w:val="none" w:sz="0" w:space="0" w:color="auto"/>
        <w:left w:val="none" w:sz="0" w:space="0" w:color="auto"/>
        <w:bottom w:val="none" w:sz="0" w:space="0" w:color="auto"/>
        <w:right w:val="none" w:sz="0" w:space="0" w:color="auto"/>
      </w:divBdr>
      <w:divsChild>
        <w:div w:id="543248566">
          <w:marLeft w:val="0"/>
          <w:marRight w:val="0"/>
          <w:marTop w:val="0"/>
          <w:marBottom w:val="0"/>
          <w:divBdr>
            <w:top w:val="none" w:sz="0" w:space="0" w:color="auto"/>
            <w:left w:val="none" w:sz="0" w:space="0" w:color="auto"/>
            <w:bottom w:val="none" w:sz="0" w:space="0" w:color="auto"/>
            <w:right w:val="none" w:sz="0" w:space="0" w:color="auto"/>
          </w:divBdr>
        </w:div>
        <w:div w:id="847325707">
          <w:marLeft w:val="0"/>
          <w:marRight w:val="0"/>
          <w:marTop w:val="0"/>
          <w:marBottom w:val="0"/>
          <w:divBdr>
            <w:top w:val="none" w:sz="0" w:space="0" w:color="auto"/>
            <w:left w:val="none" w:sz="0" w:space="0" w:color="auto"/>
            <w:bottom w:val="none" w:sz="0" w:space="0" w:color="auto"/>
            <w:right w:val="none" w:sz="0" w:space="0" w:color="auto"/>
          </w:divBdr>
        </w:div>
        <w:div w:id="2005234737">
          <w:marLeft w:val="0"/>
          <w:marRight w:val="0"/>
          <w:marTop w:val="0"/>
          <w:marBottom w:val="0"/>
          <w:divBdr>
            <w:top w:val="none" w:sz="0" w:space="0" w:color="auto"/>
            <w:left w:val="none" w:sz="0" w:space="0" w:color="auto"/>
            <w:bottom w:val="none" w:sz="0" w:space="0" w:color="auto"/>
            <w:right w:val="none" w:sz="0" w:space="0" w:color="auto"/>
          </w:divBdr>
        </w:div>
        <w:div w:id="2124885591">
          <w:marLeft w:val="0"/>
          <w:marRight w:val="0"/>
          <w:marTop w:val="0"/>
          <w:marBottom w:val="0"/>
          <w:divBdr>
            <w:top w:val="none" w:sz="0" w:space="0" w:color="auto"/>
            <w:left w:val="none" w:sz="0" w:space="0" w:color="auto"/>
            <w:bottom w:val="none" w:sz="0" w:space="0" w:color="auto"/>
            <w:right w:val="none" w:sz="0" w:space="0" w:color="auto"/>
          </w:divBdr>
        </w:div>
      </w:divsChild>
    </w:div>
    <w:div w:id="1199472195">
      <w:bodyDiv w:val="1"/>
      <w:marLeft w:val="0"/>
      <w:marRight w:val="0"/>
      <w:marTop w:val="0"/>
      <w:marBottom w:val="0"/>
      <w:divBdr>
        <w:top w:val="none" w:sz="0" w:space="0" w:color="auto"/>
        <w:left w:val="none" w:sz="0" w:space="0" w:color="auto"/>
        <w:bottom w:val="none" w:sz="0" w:space="0" w:color="auto"/>
        <w:right w:val="none" w:sz="0" w:space="0" w:color="auto"/>
      </w:divBdr>
      <w:divsChild>
        <w:div w:id="116605350">
          <w:marLeft w:val="0"/>
          <w:marRight w:val="0"/>
          <w:marTop w:val="0"/>
          <w:marBottom w:val="0"/>
          <w:divBdr>
            <w:top w:val="none" w:sz="0" w:space="0" w:color="auto"/>
            <w:left w:val="none" w:sz="0" w:space="0" w:color="auto"/>
            <w:bottom w:val="none" w:sz="0" w:space="0" w:color="auto"/>
            <w:right w:val="none" w:sz="0" w:space="0" w:color="auto"/>
          </w:divBdr>
        </w:div>
        <w:div w:id="717700884">
          <w:marLeft w:val="0"/>
          <w:marRight w:val="0"/>
          <w:marTop w:val="0"/>
          <w:marBottom w:val="0"/>
          <w:divBdr>
            <w:top w:val="none" w:sz="0" w:space="0" w:color="auto"/>
            <w:left w:val="none" w:sz="0" w:space="0" w:color="auto"/>
            <w:bottom w:val="none" w:sz="0" w:space="0" w:color="auto"/>
            <w:right w:val="none" w:sz="0" w:space="0" w:color="auto"/>
          </w:divBdr>
        </w:div>
        <w:div w:id="187333280">
          <w:marLeft w:val="0"/>
          <w:marRight w:val="0"/>
          <w:marTop w:val="0"/>
          <w:marBottom w:val="0"/>
          <w:divBdr>
            <w:top w:val="none" w:sz="0" w:space="0" w:color="auto"/>
            <w:left w:val="none" w:sz="0" w:space="0" w:color="auto"/>
            <w:bottom w:val="none" w:sz="0" w:space="0" w:color="auto"/>
            <w:right w:val="none" w:sz="0" w:space="0" w:color="auto"/>
          </w:divBdr>
        </w:div>
        <w:div w:id="1731227722">
          <w:marLeft w:val="0"/>
          <w:marRight w:val="0"/>
          <w:marTop w:val="0"/>
          <w:marBottom w:val="0"/>
          <w:divBdr>
            <w:top w:val="none" w:sz="0" w:space="0" w:color="auto"/>
            <w:left w:val="none" w:sz="0" w:space="0" w:color="auto"/>
            <w:bottom w:val="none" w:sz="0" w:space="0" w:color="auto"/>
            <w:right w:val="none" w:sz="0" w:space="0" w:color="auto"/>
          </w:divBdr>
        </w:div>
        <w:div w:id="2048211981">
          <w:marLeft w:val="0"/>
          <w:marRight w:val="0"/>
          <w:marTop w:val="0"/>
          <w:marBottom w:val="0"/>
          <w:divBdr>
            <w:top w:val="none" w:sz="0" w:space="0" w:color="auto"/>
            <w:left w:val="none" w:sz="0" w:space="0" w:color="auto"/>
            <w:bottom w:val="none" w:sz="0" w:space="0" w:color="auto"/>
            <w:right w:val="none" w:sz="0" w:space="0" w:color="auto"/>
          </w:divBdr>
        </w:div>
      </w:divsChild>
    </w:div>
    <w:div w:id="1202789467">
      <w:bodyDiv w:val="1"/>
      <w:marLeft w:val="0"/>
      <w:marRight w:val="0"/>
      <w:marTop w:val="0"/>
      <w:marBottom w:val="0"/>
      <w:divBdr>
        <w:top w:val="none" w:sz="0" w:space="0" w:color="auto"/>
        <w:left w:val="none" w:sz="0" w:space="0" w:color="auto"/>
        <w:bottom w:val="none" w:sz="0" w:space="0" w:color="auto"/>
        <w:right w:val="none" w:sz="0" w:space="0" w:color="auto"/>
      </w:divBdr>
    </w:div>
    <w:div w:id="1224415235">
      <w:bodyDiv w:val="1"/>
      <w:marLeft w:val="0"/>
      <w:marRight w:val="0"/>
      <w:marTop w:val="0"/>
      <w:marBottom w:val="0"/>
      <w:divBdr>
        <w:top w:val="none" w:sz="0" w:space="0" w:color="auto"/>
        <w:left w:val="none" w:sz="0" w:space="0" w:color="auto"/>
        <w:bottom w:val="none" w:sz="0" w:space="0" w:color="auto"/>
        <w:right w:val="none" w:sz="0" w:space="0" w:color="auto"/>
      </w:divBdr>
    </w:div>
    <w:div w:id="1229344974">
      <w:bodyDiv w:val="1"/>
      <w:marLeft w:val="0"/>
      <w:marRight w:val="0"/>
      <w:marTop w:val="0"/>
      <w:marBottom w:val="0"/>
      <w:divBdr>
        <w:top w:val="none" w:sz="0" w:space="0" w:color="auto"/>
        <w:left w:val="none" w:sz="0" w:space="0" w:color="auto"/>
        <w:bottom w:val="none" w:sz="0" w:space="0" w:color="auto"/>
        <w:right w:val="none" w:sz="0" w:space="0" w:color="auto"/>
      </w:divBdr>
    </w:div>
    <w:div w:id="1243761738">
      <w:bodyDiv w:val="1"/>
      <w:marLeft w:val="0"/>
      <w:marRight w:val="0"/>
      <w:marTop w:val="0"/>
      <w:marBottom w:val="0"/>
      <w:divBdr>
        <w:top w:val="none" w:sz="0" w:space="0" w:color="auto"/>
        <w:left w:val="none" w:sz="0" w:space="0" w:color="auto"/>
        <w:bottom w:val="none" w:sz="0" w:space="0" w:color="auto"/>
        <w:right w:val="none" w:sz="0" w:space="0" w:color="auto"/>
      </w:divBdr>
    </w:div>
    <w:div w:id="1303001914">
      <w:bodyDiv w:val="1"/>
      <w:marLeft w:val="0"/>
      <w:marRight w:val="0"/>
      <w:marTop w:val="0"/>
      <w:marBottom w:val="0"/>
      <w:divBdr>
        <w:top w:val="none" w:sz="0" w:space="0" w:color="auto"/>
        <w:left w:val="none" w:sz="0" w:space="0" w:color="auto"/>
        <w:bottom w:val="none" w:sz="0" w:space="0" w:color="auto"/>
        <w:right w:val="none" w:sz="0" w:space="0" w:color="auto"/>
      </w:divBdr>
    </w:div>
    <w:div w:id="1313832737">
      <w:bodyDiv w:val="1"/>
      <w:marLeft w:val="0"/>
      <w:marRight w:val="0"/>
      <w:marTop w:val="0"/>
      <w:marBottom w:val="0"/>
      <w:divBdr>
        <w:top w:val="none" w:sz="0" w:space="0" w:color="auto"/>
        <w:left w:val="none" w:sz="0" w:space="0" w:color="auto"/>
        <w:bottom w:val="none" w:sz="0" w:space="0" w:color="auto"/>
        <w:right w:val="none" w:sz="0" w:space="0" w:color="auto"/>
      </w:divBdr>
    </w:div>
    <w:div w:id="1351372914">
      <w:bodyDiv w:val="1"/>
      <w:marLeft w:val="0"/>
      <w:marRight w:val="0"/>
      <w:marTop w:val="0"/>
      <w:marBottom w:val="0"/>
      <w:divBdr>
        <w:top w:val="none" w:sz="0" w:space="0" w:color="auto"/>
        <w:left w:val="none" w:sz="0" w:space="0" w:color="auto"/>
        <w:bottom w:val="none" w:sz="0" w:space="0" w:color="auto"/>
        <w:right w:val="none" w:sz="0" w:space="0" w:color="auto"/>
      </w:divBdr>
    </w:div>
    <w:div w:id="1399548550">
      <w:bodyDiv w:val="1"/>
      <w:marLeft w:val="0"/>
      <w:marRight w:val="0"/>
      <w:marTop w:val="0"/>
      <w:marBottom w:val="0"/>
      <w:divBdr>
        <w:top w:val="none" w:sz="0" w:space="0" w:color="auto"/>
        <w:left w:val="none" w:sz="0" w:space="0" w:color="auto"/>
        <w:bottom w:val="none" w:sz="0" w:space="0" w:color="auto"/>
        <w:right w:val="none" w:sz="0" w:space="0" w:color="auto"/>
      </w:divBdr>
    </w:div>
    <w:div w:id="1399984456">
      <w:bodyDiv w:val="1"/>
      <w:marLeft w:val="0"/>
      <w:marRight w:val="0"/>
      <w:marTop w:val="0"/>
      <w:marBottom w:val="0"/>
      <w:divBdr>
        <w:top w:val="none" w:sz="0" w:space="0" w:color="auto"/>
        <w:left w:val="none" w:sz="0" w:space="0" w:color="auto"/>
        <w:bottom w:val="none" w:sz="0" w:space="0" w:color="auto"/>
        <w:right w:val="none" w:sz="0" w:space="0" w:color="auto"/>
      </w:divBdr>
    </w:div>
    <w:div w:id="1414157844">
      <w:bodyDiv w:val="1"/>
      <w:marLeft w:val="0"/>
      <w:marRight w:val="0"/>
      <w:marTop w:val="0"/>
      <w:marBottom w:val="0"/>
      <w:divBdr>
        <w:top w:val="none" w:sz="0" w:space="0" w:color="auto"/>
        <w:left w:val="none" w:sz="0" w:space="0" w:color="auto"/>
        <w:bottom w:val="none" w:sz="0" w:space="0" w:color="auto"/>
        <w:right w:val="none" w:sz="0" w:space="0" w:color="auto"/>
      </w:divBdr>
    </w:div>
    <w:div w:id="1505434309">
      <w:bodyDiv w:val="1"/>
      <w:marLeft w:val="0"/>
      <w:marRight w:val="0"/>
      <w:marTop w:val="0"/>
      <w:marBottom w:val="0"/>
      <w:divBdr>
        <w:top w:val="none" w:sz="0" w:space="0" w:color="auto"/>
        <w:left w:val="none" w:sz="0" w:space="0" w:color="auto"/>
        <w:bottom w:val="none" w:sz="0" w:space="0" w:color="auto"/>
        <w:right w:val="none" w:sz="0" w:space="0" w:color="auto"/>
      </w:divBdr>
    </w:div>
    <w:div w:id="1579512550">
      <w:bodyDiv w:val="1"/>
      <w:marLeft w:val="0"/>
      <w:marRight w:val="0"/>
      <w:marTop w:val="0"/>
      <w:marBottom w:val="0"/>
      <w:divBdr>
        <w:top w:val="none" w:sz="0" w:space="0" w:color="auto"/>
        <w:left w:val="none" w:sz="0" w:space="0" w:color="auto"/>
        <w:bottom w:val="none" w:sz="0" w:space="0" w:color="auto"/>
        <w:right w:val="none" w:sz="0" w:space="0" w:color="auto"/>
      </w:divBdr>
    </w:div>
    <w:div w:id="1718436100">
      <w:bodyDiv w:val="1"/>
      <w:marLeft w:val="0"/>
      <w:marRight w:val="0"/>
      <w:marTop w:val="0"/>
      <w:marBottom w:val="0"/>
      <w:divBdr>
        <w:top w:val="none" w:sz="0" w:space="0" w:color="auto"/>
        <w:left w:val="none" w:sz="0" w:space="0" w:color="auto"/>
        <w:bottom w:val="none" w:sz="0" w:space="0" w:color="auto"/>
        <w:right w:val="none" w:sz="0" w:space="0" w:color="auto"/>
      </w:divBdr>
      <w:divsChild>
        <w:div w:id="178546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984406">
              <w:marLeft w:val="0"/>
              <w:marRight w:val="0"/>
              <w:marTop w:val="0"/>
              <w:marBottom w:val="0"/>
              <w:divBdr>
                <w:top w:val="none" w:sz="0" w:space="0" w:color="auto"/>
                <w:left w:val="none" w:sz="0" w:space="0" w:color="auto"/>
                <w:bottom w:val="none" w:sz="0" w:space="0" w:color="auto"/>
                <w:right w:val="none" w:sz="0" w:space="0" w:color="auto"/>
              </w:divBdr>
              <w:divsChild>
                <w:div w:id="1460997003">
                  <w:marLeft w:val="0"/>
                  <w:marRight w:val="0"/>
                  <w:marTop w:val="0"/>
                  <w:marBottom w:val="0"/>
                  <w:divBdr>
                    <w:top w:val="none" w:sz="0" w:space="0" w:color="auto"/>
                    <w:left w:val="none" w:sz="0" w:space="0" w:color="auto"/>
                    <w:bottom w:val="none" w:sz="0" w:space="0" w:color="auto"/>
                    <w:right w:val="none" w:sz="0" w:space="0" w:color="auto"/>
                  </w:divBdr>
                  <w:divsChild>
                    <w:div w:id="966424500">
                      <w:marLeft w:val="0"/>
                      <w:marRight w:val="0"/>
                      <w:marTop w:val="0"/>
                      <w:marBottom w:val="0"/>
                      <w:divBdr>
                        <w:top w:val="none" w:sz="0" w:space="0" w:color="auto"/>
                        <w:left w:val="none" w:sz="0" w:space="0" w:color="auto"/>
                        <w:bottom w:val="none" w:sz="0" w:space="0" w:color="auto"/>
                        <w:right w:val="none" w:sz="0" w:space="0" w:color="auto"/>
                      </w:divBdr>
                      <w:divsChild>
                        <w:div w:id="518858329">
                          <w:marLeft w:val="0"/>
                          <w:marRight w:val="0"/>
                          <w:marTop w:val="0"/>
                          <w:marBottom w:val="0"/>
                          <w:divBdr>
                            <w:top w:val="none" w:sz="0" w:space="0" w:color="auto"/>
                            <w:left w:val="none" w:sz="0" w:space="0" w:color="auto"/>
                            <w:bottom w:val="none" w:sz="0" w:space="0" w:color="auto"/>
                            <w:right w:val="none" w:sz="0" w:space="0" w:color="auto"/>
                          </w:divBdr>
                          <w:divsChild>
                            <w:div w:id="1120878140">
                              <w:marLeft w:val="0"/>
                              <w:marRight w:val="0"/>
                              <w:marTop w:val="0"/>
                              <w:marBottom w:val="0"/>
                              <w:divBdr>
                                <w:top w:val="none" w:sz="0" w:space="0" w:color="auto"/>
                                <w:left w:val="none" w:sz="0" w:space="0" w:color="auto"/>
                                <w:bottom w:val="none" w:sz="0" w:space="0" w:color="auto"/>
                                <w:right w:val="none" w:sz="0" w:space="0" w:color="auto"/>
                              </w:divBdr>
                              <w:divsChild>
                                <w:div w:id="1706517165">
                                  <w:marLeft w:val="113"/>
                                  <w:marRight w:val="0"/>
                                  <w:marTop w:val="0"/>
                                  <w:marBottom w:val="0"/>
                                  <w:divBdr>
                                    <w:top w:val="none" w:sz="0" w:space="0" w:color="auto"/>
                                    <w:left w:val="none" w:sz="0" w:space="0" w:color="auto"/>
                                    <w:bottom w:val="none" w:sz="0" w:space="0" w:color="auto"/>
                                    <w:right w:val="none" w:sz="0" w:space="0" w:color="auto"/>
                                  </w:divBdr>
                                </w:div>
                                <w:div w:id="947203774">
                                  <w:marLeft w:val="113"/>
                                  <w:marRight w:val="0"/>
                                  <w:marTop w:val="0"/>
                                  <w:marBottom w:val="0"/>
                                  <w:divBdr>
                                    <w:top w:val="none" w:sz="0" w:space="0" w:color="auto"/>
                                    <w:left w:val="none" w:sz="0" w:space="0" w:color="auto"/>
                                    <w:bottom w:val="none" w:sz="0" w:space="0" w:color="auto"/>
                                    <w:right w:val="none" w:sz="0" w:space="0" w:color="auto"/>
                                  </w:divBdr>
                                </w:div>
                                <w:div w:id="1121724811">
                                  <w:marLeft w:val="0"/>
                                  <w:marRight w:val="0"/>
                                  <w:marTop w:val="0"/>
                                  <w:marBottom w:val="0"/>
                                  <w:divBdr>
                                    <w:top w:val="none" w:sz="0" w:space="0" w:color="auto"/>
                                    <w:left w:val="none" w:sz="0" w:space="0" w:color="auto"/>
                                    <w:bottom w:val="none" w:sz="0" w:space="0" w:color="auto"/>
                                    <w:right w:val="none" w:sz="0" w:space="0" w:color="auto"/>
                                  </w:divBdr>
                                </w:div>
                                <w:div w:id="1492914048">
                                  <w:marLeft w:val="0"/>
                                  <w:marRight w:val="0"/>
                                  <w:marTop w:val="0"/>
                                  <w:marBottom w:val="0"/>
                                  <w:divBdr>
                                    <w:top w:val="none" w:sz="0" w:space="0" w:color="auto"/>
                                    <w:left w:val="none" w:sz="0" w:space="0" w:color="auto"/>
                                    <w:bottom w:val="none" w:sz="0" w:space="0" w:color="auto"/>
                                    <w:right w:val="none" w:sz="0" w:space="0" w:color="auto"/>
                                  </w:divBdr>
                                </w:div>
                                <w:div w:id="9818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090008">
      <w:bodyDiv w:val="1"/>
      <w:marLeft w:val="0"/>
      <w:marRight w:val="0"/>
      <w:marTop w:val="0"/>
      <w:marBottom w:val="0"/>
      <w:divBdr>
        <w:top w:val="none" w:sz="0" w:space="0" w:color="auto"/>
        <w:left w:val="none" w:sz="0" w:space="0" w:color="auto"/>
        <w:bottom w:val="none" w:sz="0" w:space="0" w:color="auto"/>
        <w:right w:val="none" w:sz="0" w:space="0" w:color="auto"/>
      </w:divBdr>
    </w:div>
    <w:div w:id="2085908544">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 w:id="2145583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ct@compagnie-naje.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on-des-aidants@valdemarne.fr" TargetMode="Externa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agnie-naje.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pagnienaje92@gmail.com"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hyperlink" Target="http://www.compagnie-naj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6013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PROJET SANTE</vt:lpstr>
    </vt:vector>
  </TitlesOfParts>
  <Manager/>
  <Company/>
  <LinksUpToDate>false</LinksUpToDate>
  <CharactersWithSpaces>7092</CharactersWithSpaces>
  <SharedDoc>false</SharedDoc>
  <HyperlinkBase/>
  <HLinks>
    <vt:vector size="30" baseType="variant">
      <vt:variant>
        <vt:i4>1507342</vt:i4>
      </vt:variant>
      <vt:variant>
        <vt:i4>9</vt:i4>
      </vt:variant>
      <vt:variant>
        <vt:i4>0</vt:i4>
      </vt:variant>
      <vt:variant>
        <vt:i4>5</vt:i4>
      </vt:variant>
      <vt:variant>
        <vt:lpwstr>http://www.compagnie-naje.fr/</vt:lpwstr>
      </vt:variant>
      <vt:variant>
        <vt:lpwstr/>
      </vt:variant>
      <vt:variant>
        <vt:i4>5505123</vt:i4>
      </vt:variant>
      <vt:variant>
        <vt:i4>6</vt:i4>
      </vt:variant>
      <vt:variant>
        <vt:i4>0</vt:i4>
      </vt:variant>
      <vt:variant>
        <vt:i4>5</vt:i4>
      </vt:variant>
      <vt:variant>
        <vt:lpwstr>mailto:Compagnienaje92@gmail.com</vt:lpwstr>
      </vt:variant>
      <vt:variant>
        <vt:lpwstr/>
      </vt:variant>
      <vt:variant>
        <vt:i4>5505123</vt:i4>
      </vt:variant>
      <vt:variant>
        <vt:i4>3</vt:i4>
      </vt:variant>
      <vt:variant>
        <vt:i4>0</vt:i4>
      </vt:variant>
      <vt:variant>
        <vt:i4>5</vt:i4>
      </vt:variant>
      <vt:variant>
        <vt:lpwstr>mailto:compagnienaje92@gmail.com</vt:lpwstr>
      </vt:variant>
      <vt:variant>
        <vt:lpwstr/>
      </vt:variant>
      <vt:variant>
        <vt:i4>131133</vt:i4>
      </vt:variant>
      <vt:variant>
        <vt:i4>0</vt:i4>
      </vt:variant>
      <vt:variant>
        <vt:i4>0</vt:i4>
      </vt:variant>
      <vt:variant>
        <vt:i4>5</vt:i4>
      </vt:variant>
      <vt:variant>
        <vt:lpwstr>mailto:npupier-ext@agirc-arrco.fr</vt:lpwstr>
      </vt:variant>
      <vt:variant>
        <vt:lpwstr/>
      </vt:variant>
      <vt:variant>
        <vt:i4>1507342</vt:i4>
      </vt:variant>
      <vt:variant>
        <vt:i4>0</vt:i4>
      </vt:variant>
      <vt:variant>
        <vt:i4>0</vt:i4>
      </vt:variant>
      <vt:variant>
        <vt:i4>5</vt:i4>
      </vt:variant>
      <vt:variant>
        <vt:lpwstr>http://www.compagnie-naje.fr/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SANTE</dc:title>
  <dc:subject/>
  <dc:creator>ALJT</dc:creator>
  <cp:keywords/>
  <dc:description/>
  <cp:lastModifiedBy>Compagnie Naje</cp:lastModifiedBy>
  <cp:revision>2</cp:revision>
  <cp:lastPrinted>2025-06-02T08:58:00Z</cp:lastPrinted>
  <dcterms:created xsi:type="dcterms:W3CDTF">2025-09-07T07:13:00Z</dcterms:created>
  <dcterms:modified xsi:type="dcterms:W3CDTF">2025-09-07T07:13:00Z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-884064389</vt:i4>
  </property>
  <property fmtid="{D5CDD505-2E9C-101B-9397-08002B2CF9AE}" pid="3" name="_EmailSubject">
    <vt:lpwstr> demande de devis pour des séances de théâtre forum</vt:lpwstr>
  </property>
  <property fmtid="{D5CDD505-2E9C-101B-9397-08002B2CF9AE}" pid="4" name="_AuthorEmail">
    <vt:lpwstr>d.duquesnoy@aljt.asso.fr</vt:lpwstr>
  </property>
  <property fmtid="{D5CDD505-2E9C-101B-9397-08002B2CF9AE}" pid="5" name="_AuthorEmailDisplayName">
    <vt:lpwstr>ALJT - Diane DUQUESNOY</vt:lpwstr>
  </property>
  <property fmtid="{D5CDD505-2E9C-101B-9397-08002B2CF9AE}" pid="6" name="_PreviousAdHocReviewCycleID">
    <vt:i4>-67482916</vt:i4>
  </property>
</Properties>
</file>